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D090" w14:textId="77777777" w:rsidR="0057517F" w:rsidRDefault="0057517F" w:rsidP="0057517F">
      <w:pPr>
        <w:spacing w:line="0" w:lineRule="atLeast"/>
        <w:jc w:val="center"/>
        <w:rPr>
          <w:b/>
          <w:color w:val="D65027"/>
          <w:sz w:val="24"/>
          <w:u w:val="single"/>
        </w:rPr>
      </w:pPr>
    </w:p>
    <w:p w14:paraId="17C4FA42" w14:textId="77777777" w:rsidR="0057517F" w:rsidRPr="00F20CBB" w:rsidRDefault="0057517F" w:rsidP="0057517F">
      <w:pPr>
        <w:spacing w:line="0" w:lineRule="atLeast"/>
        <w:jc w:val="center"/>
        <w:rPr>
          <w:b/>
          <w:color w:val="D65027"/>
          <w:sz w:val="24"/>
        </w:rPr>
      </w:pPr>
    </w:p>
    <w:p w14:paraId="7AC17690" w14:textId="7C7CC6C9" w:rsidR="0057517F" w:rsidRPr="00F20CBB" w:rsidRDefault="0057517F" w:rsidP="0057517F">
      <w:pPr>
        <w:spacing w:line="0" w:lineRule="atLeast"/>
        <w:jc w:val="center"/>
        <w:rPr>
          <w:b/>
          <w:color w:val="D65027"/>
          <w:sz w:val="24"/>
        </w:rPr>
      </w:pPr>
      <w:proofErr w:type="spellStart"/>
      <w:r w:rsidRPr="00F20CBB">
        <w:rPr>
          <w:b/>
          <w:color w:val="D65027"/>
          <w:sz w:val="24"/>
        </w:rPr>
        <w:t>Njoftim</w:t>
      </w:r>
      <w:proofErr w:type="spellEnd"/>
      <w:r w:rsidRPr="00F20CBB">
        <w:rPr>
          <w:b/>
          <w:color w:val="D65027"/>
          <w:sz w:val="24"/>
        </w:rPr>
        <w:t xml:space="preserve">: </w:t>
      </w:r>
      <w:proofErr w:type="spellStart"/>
      <w:r w:rsidRPr="00F20CBB">
        <w:rPr>
          <w:b/>
          <w:color w:val="D65027"/>
          <w:sz w:val="24"/>
        </w:rPr>
        <w:t>Mundësi</w:t>
      </w:r>
      <w:proofErr w:type="spellEnd"/>
      <w:r w:rsidRPr="00F20CBB">
        <w:rPr>
          <w:b/>
          <w:color w:val="D65027"/>
          <w:sz w:val="24"/>
        </w:rPr>
        <w:t xml:space="preserve"> </w:t>
      </w:r>
      <w:proofErr w:type="spellStart"/>
      <w:r w:rsidRPr="00F20CBB">
        <w:rPr>
          <w:b/>
          <w:color w:val="D65027"/>
          <w:sz w:val="24"/>
          <w:szCs w:val="24"/>
        </w:rPr>
        <w:t>punësimi</w:t>
      </w:r>
      <w:proofErr w:type="spellEnd"/>
      <w:r w:rsidRPr="00F20CBB">
        <w:rPr>
          <w:b/>
          <w:color w:val="D65027"/>
          <w:sz w:val="24"/>
          <w:szCs w:val="24"/>
        </w:rPr>
        <w:t xml:space="preserve"> </w:t>
      </w:r>
      <w:proofErr w:type="spellStart"/>
      <w:r w:rsidRPr="00F20CBB">
        <w:rPr>
          <w:b/>
          <w:color w:val="D65027"/>
          <w:sz w:val="24"/>
          <w:szCs w:val="24"/>
        </w:rPr>
        <w:t>si</w:t>
      </w:r>
      <w:proofErr w:type="spellEnd"/>
      <w:r w:rsidRPr="00F20CBB">
        <w:rPr>
          <w:b/>
          <w:color w:val="D65027"/>
          <w:sz w:val="24"/>
          <w:szCs w:val="24"/>
        </w:rPr>
        <w:t xml:space="preserve"> </w:t>
      </w:r>
      <w:r w:rsidR="00B76230">
        <w:rPr>
          <w:b/>
          <w:color w:val="D65027"/>
          <w:sz w:val="24"/>
          <w:szCs w:val="24"/>
        </w:rPr>
        <w:t xml:space="preserve">Operator I </w:t>
      </w:r>
      <w:proofErr w:type="spellStart"/>
      <w:r w:rsidR="00B76230">
        <w:rPr>
          <w:b/>
          <w:color w:val="D65027"/>
          <w:sz w:val="24"/>
          <w:szCs w:val="24"/>
        </w:rPr>
        <w:t>shërbimit</w:t>
      </w:r>
      <w:proofErr w:type="spellEnd"/>
      <w:r w:rsidR="00B76230">
        <w:rPr>
          <w:b/>
          <w:color w:val="D65027"/>
          <w:sz w:val="24"/>
          <w:szCs w:val="24"/>
        </w:rPr>
        <w:t xml:space="preserve"> </w:t>
      </w:r>
      <w:proofErr w:type="spellStart"/>
      <w:r w:rsidR="00B76230">
        <w:rPr>
          <w:b/>
          <w:color w:val="D65027"/>
          <w:sz w:val="24"/>
          <w:szCs w:val="24"/>
        </w:rPr>
        <w:t>ndaj</w:t>
      </w:r>
      <w:proofErr w:type="spellEnd"/>
      <w:r w:rsidR="00B76230">
        <w:rPr>
          <w:b/>
          <w:color w:val="D65027"/>
          <w:sz w:val="24"/>
          <w:szCs w:val="24"/>
        </w:rPr>
        <w:t xml:space="preserve"> </w:t>
      </w:r>
      <w:proofErr w:type="spellStart"/>
      <w:r w:rsidR="00B76230">
        <w:rPr>
          <w:b/>
          <w:color w:val="D65027"/>
          <w:sz w:val="24"/>
          <w:szCs w:val="24"/>
        </w:rPr>
        <w:t>klientit</w:t>
      </w:r>
      <w:proofErr w:type="spellEnd"/>
    </w:p>
    <w:p w14:paraId="6AEE622E" w14:textId="77777777" w:rsidR="0057517F" w:rsidRDefault="0057517F" w:rsidP="0057517F">
      <w:pPr>
        <w:spacing w:line="244" w:lineRule="exact"/>
        <w:rPr>
          <w:rFonts w:ascii="Times New Roman" w:eastAsia="Times New Roman" w:hAnsi="Times New Roman"/>
          <w:sz w:val="24"/>
        </w:rPr>
      </w:pPr>
    </w:p>
    <w:p w14:paraId="56395FE4" w14:textId="77777777" w:rsidR="0057517F" w:rsidRDefault="0057517F" w:rsidP="0057517F">
      <w:pPr>
        <w:spacing w:line="0" w:lineRule="atLeast"/>
        <w:rPr>
          <w:b/>
          <w:color w:val="D65027"/>
          <w:sz w:val="21"/>
          <w:szCs w:val="21"/>
        </w:rPr>
      </w:pPr>
    </w:p>
    <w:p w14:paraId="72209E4B" w14:textId="08CAD23A" w:rsidR="0057517F" w:rsidRPr="00921509" w:rsidRDefault="0057517F" w:rsidP="0057517F">
      <w:pPr>
        <w:spacing w:line="0" w:lineRule="atLeast"/>
        <w:rPr>
          <w:b/>
          <w:sz w:val="21"/>
          <w:szCs w:val="21"/>
        </w:rPr>
      </w:pPr>
      <w:proofErr w:type="spellStart"/>
      <w:r w:rsidRPr="00921509">
        <w:rPr>
          <w:b/>
          <w:color w:val="D65027"/>
          <w:sz w:val="21"/>
          <w:szCs w:val="21"/>
        </w:rPr>
        <w:t>Pozicioni</w:t>
      </w:r>
      <w:proofErr w:type="spellEnd"/>
      <w:r w:rsidRPr="00921509">
        <w:rPr>
          <w:b/>
          <w:color w:val="D65027"/>
          <w:sz w:val="21"/>
          <w:szCs w:val="21"/>
        </w:rPr>
        <w:t>:</w:t>
      </w:r>
      <w:r w:rsidRPr="00921509">
        <w:rPr>
          <w:b/>
          <w:color w:val="E35E29"/>
          <w:sz w:val="21"/>
          <w:szCs w:val="21"/>
        </w:rPr>
        <w:t xml:space="preserve"> </w:t>
      </w:r>
      <w:r w:rsidR="00B76230">
        <w:rPr>
          <w:sz w:val="21"/>
          <w:szCs w:val="21"/>
        </w:rPr>
        <w:t xml:space="preserve">Operator I </w:t>
      </w:r>
      <w:proofErr w:type="spellStart"/>
      <w:r w:rsidR="00B76230">
        <w:rPr>
          <w:sz w:val="21"/>
          <w:szCs w:val="21"/>
        </w:rPr>
        <w:t>shërbimit</w:t>
      </w:r>
      <w:proofErr w:type="spellEnd"/>
      <w:r w:rsidR="00B76230">
        <w:rPr>
          <w:sz w:val="21"/>
          <w:szCs w:val="21"/>
        </w:rPr>
        <w:t xml:space="preserve"> </w:t>
      </w:r>
      <w:proofErr w:type="spellStart"/>
      <w:r w:rsidR="00B76230">
        <w:rPr>
          <w:sz w:val="21"/>
          <w:szCs w:val="21"/>
        </w:rPr>
        <w:t>ndaj</w:t>
      </w:r>
      <w:proofErr w:type="spellEnd"/>
      <w:r w:rsidR="00B76230">
        <w:rPr>
          <w:sz w:val="21"/>
          <w:szCs w:val="21"/>
        </w:rPr>
        <w:t xml:space="preserve"> </w:t>
      </w:r>
      <w:proofErr w:type="spellStart"/>
      <w:r w:rsidR="00B76230">
        <w:rPr>
          <w:sz w:val="21"/>
          <w:szCs w:val="21"/>
        </w:rPr>
        <w:t>klientit</w:t>
      </w:r>
      <w:proofErr w:type="spellEnd"/>
    </w:p>
    <w:p w14:paraId="34C5172D" w14:textId="77777777" w:rsidR="0057517F" w:rsidRDefault="0057517F" w:rsidP="0057517F">
      <w:pPr>
        <w:rPr>
          <w:rFonts w:asciiTheme="minorHAnsi" w:hAnsiTheme="minorHAnsi" w:cstheme="minorHAnsi"/>
          <w:b/>
          <w:color w:val="D65027"/>
          <w:sz w:val="21"/>
          <w:szCs w:val="21"/>
        </w:rPr>
      </w:pPr>
    </w:p>
    <w:p w14:paraId="0816EFBE" w14:textId="08EF9E01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Orari</w:t>
      </w:r>
      <w:proofErr w:type="spellEnd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:</w:t>
      </w:r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760E3">
        <w:rPr>
          <w:rFonts w:asciiTheme="minorHAnsi" w:hAnsiTheme="minorHAnsi" w:cstheme="minorHAnsi"/>
          <w:sz w:val="21"/>
          <w:szCs w:val="21"/>
        </w:rPr>
        <w:t>Kohë</w:t>
      </w:r>
      <w:proofErr w:type="spellEnd"/>
      <w:r w:rsidR="002760E3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="002760E3">
        <w:rPr>
          <w:rFonts w:asciiTheme="minorHAnsi" w:hAnsiTheme="minorHAnsi" w:cstheme="minorHAnsi"/>
          <w:sz w:val="21"/>
          <w:szCs w:val="21"/>
        </w:rPr>
        <w:t>Plotë</w:t>
      </w:r>
      <w:proofErr w:type="spellEnd"/>
    </w:p>
    <w:p w14:paraId="72F8100E" w14:textId="77777777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</w:p>
    <w:p w14:paraId="318CE698" w14:textId="4510A478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Arsimi</w:t>
      </w:r>
      <w:proofErr w:type="spellEnd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:</w:t>
      </w:r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6230">
        <w:rPr>
          <w:rFonts w:asciiTheme="minorHAnsi" w:hAnsiTheme="minorHAnsi" w:cstheme="minorHAnsi"/>
          <w:sz w:val="21"/>
          <w:szCs w:val="21"/>
        </w:rPr>
        <w:t>Preferohet</w:t>
      </w:r>
      <w:proofErr w:type="spellEnd"/>
      <w:r w:rsidR="00B76230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6230">
        <w:rPr>
          <w:rFonts w:asciiTheme="minorHAnsi" w:hAnsiTheme="minorHAnsi" w:cstheme="minorHAnsi"/>
          <w:sz w:val="21"/>
          <w:szCs w:val="21"/>
        </w:rPr>
        <w:t>arsim</w:t>
      </w:r>
      <w:proofErr w:type="spellEnd"/>
      <w:r w:rsidR="00B76230">
        <w:rPr>
          <w:rFonts w:asciiTheme="minorHAnsi" w:hAnsiTheme="minorHAnsi" w:cstheme="minorHAnsi"/>
          <w:sz w:val="21"/>
          <w:szCs w:val="21"/>
        </w:rPr>
        <w:t xml:space="preserve"> </w:t>
      </w:r>
      <w:r w:rsidRPr="00921509">
        <w:rPr>
          <w:rFonts w:asciiTheme="minorHAnsi" w:hAnsiTheme="minorHAnsi" w:cstheme="minorHAnsi"/>
          <w:sz w:val="21"/>
          <w:szCs w:val="21"/>
        </w:rPr>
        <w:t xml:space="preserve">I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lartë</w:t>
      </w:r>
      <w:proofErr w:type="spellEnd"/>
    </w:p>
    <w:p w14:paraId="0577124A" w14:textId="77777777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</w:p>
    <w:p w14:paraId="6AADB53F" w14:textId="6D85A2FA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</w:p>
    <w:p w14:paraId="3ACA51FF" w14:textId="7EB8832B" w:rsidR="00B76230" w:rsidRDefault="00B76230" w:rsidP="0057517F">
      <w:pPr>
        <w:rPr>
          <w:rFonts w:asciiTheme="minorHAnsi" w:hAnsiTheme="minorHAnsi" w:cstheme="minorHAnsi"/>
          <w:sz w:val="21"/>
          <w:szCs w:val="21"/>
        </w:rPr>
      </w:pPr>
    </w:p>
    <w:p w14:paraId="078CF92B" w14:textId="67899F34" w:rsidR="00B76230" w:rsidRDefault="00B76230" w:rsidP="00B76230">
      <w:pPr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cs="Calibri"/>
          <w:b/>
          <w:color w:val="D65027"/>
          <w:sz w:val="21"/>
          <w:szCs w:val="21"/>
        </w:rPr>
        <w:t>Kërkesat</w:t>
      </w:r>
      <w:proofErr w:type="spellEnd"/>
      <w:r>
        <w:rPr>
          <w:rFonts w:cs="Calibri"/>
          <w:b/>
          <w:color w:val="D65027"/>
          <w:sz w:val="21"/>
          <w:szCs w:val="21"/>
        </w:rPr>
        <w:t xml:space="preserve"> </w:t>
      </w:r>
      <w:proofErr w:type="spellStart"/>
      <w:r>
        <w:rPr>
          <w:rFonts w:cs="Calibri"/>
          <w:b/>
          <w:color w:val="D65027"/>
          <w:sz w:val="21"/>
          <w:szCs w:val="21"/>
        </w:rPr>
        <w:t>për</w:t>
      </w:r>
      <w:proofErr w:type="spellEnd"/>
      <w:r>
        <w:rPr>
          <w:rFonts w:cs="Calibri"/>
          <w:b/>
          <w:color w:val="D65027"/>
          <w:sz w:val="21"/>
          <w:szCs w:val="21"/>
        </w:rPr>
        <w:t xml:space="preserve"> </w:t>
      </w:r>
      <w:proofErr w:type="spellStart"/>
      <w:r>
        <w:rPr>
          <w:rFonts w:cs="Calibri"/>
          <w:b/>
          <w:color w:val="D65027"/>
          <w:sz w:val="21"/>
          <w:szCs w:val="21"/>
        </w:rPr>
        <w:t>Pozicionin</w:t>
      </w:r>
      <w:proofErr w:type="spellEnd"/>
    </w:p>
    <w:p w14:paraId="7FFB991F" w14:textId="13E835A9" w:rsidR="00B76230" w:rsidRPr="00921509" w:rsidRDefault="00B76230" w:rsidP="00B762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ket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njohuri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gjuh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s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angleze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.</w:t>
      </w:r>
    </w:p>
    <w:p w14:paraId="722E343E" w14:textId="5E853198" w:rsidR="00B76230" w:rsidRDefault="0050495E" w:rsidP="00B76230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Preferohet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kete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n</w:t>
      </w:r>
      <w:r w:rsidR="00B76230" w:rsidRPr="00921509">
        <w:rPr>
          <w:rFonts w:asciiTheme="minorHAnsi" w:hAnsiTheme="minorHAnsi" w:cstheme="minorHAnsi"/>
          <w:sz w:val="21"/>
          <w:szCs w:val="21"/>
        </w:rPr>
        <w:t>johuri</w:t>
      </w:r>
      <w:proofErr w:type="spellEnd"/>
      <w:r w:rsidR="00B76230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6230" w:rsidRPr="00921509">
        <w:rPr>
          <w:rFonts w:asciiTheme="minorHAnsi" w:hAnsiTheme="minorHAnsi" w:cstheme="minorHAnsi"/>
          <w:sz w:val="21"/>
          <w:szCs w:val="21"/>
        </w:rPr>
        <w:t>dhe</w:t>
      </w:r>
      <w:proofErr w:type="spellEnd"/>
      <w:r w:rsidR="00B76230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6230" w:rsidRPr="00921509">
        <w:rPr>
          <w:rFonts w:asciiTheme="minorHAnsi" w:hAnsiTheme="minorHAnsi" w:cstheme="minorHAnsi"/>
          <w:sz w:val="21"/>
          <w:szCs w:val="21"/>
        </w:rPr>
        <w:t>eksperienc</w:t>
      </w:r>
      <w:r w:rsidR="00B76230" w:rsidRPr="00921509">
        <w:rPr>
          <w:rFonts w:cs="Calibri"/>
          <w:sz w:val="21"/>
          <w:szCs w:val="21"/>
        </w:rPr>
        <w:t>ë</w:t>
      </w:r>
      <w:proofErr w:type="spellEnd"/>
      <w:r w:rsidR="00B76230" w:rsidRPr="00921509">
        <w:rPr>
          <w:rFonts w:asciiTheme="minorHAnsi" w:hAnsiTheme="minorHAnsi" w:cstheme="minorHAnsi"/>
          <w:sz w:val="21"/>
          <w:szCs w:val="21"/>
        </w:rPr>
        <w:t xml:space="preserve"> mbi </w:t>
      </w:r>
      <w:proofErr w:type="spellStart"/>
      <w:r w:rsidR="00B76230" w:rsidRPr="00921509">
        <w:rPr>
          <w:rFonts w:asciiTheme="minorHAnsi" w:hAnsiTheme="minorHAnsi" w:cstheme="minorHAnsi"/>
          <w:sz w:val="21"/>
          <w:szCs w:val="21"/>
        </w:rPr>
        <w:t>sistemin</w:t>
      </w:r>
      <w:proofErr w:type="spellEnd"/>
      <w:r w:rsidR="00B76230"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="00B76230" w:rsidRPr="00921509">
        <w:rPr>
          <w:rFonts w:asciiTheme="minorHAnsi" w:hAnsiTheme="minorHAnsi" w:cstheme="minorHAnsi"/>
          <w:sz w:val="21"/>
          <w:szCs w:val="21"/>
        </w:rPr>
        <w:t>pagesave</w:t>
      </w:r>
      <w:proofErr w:type="spellEnd"/>
      <w:r w:rsidR="00B76230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6230" w:rsidRPr="00921509">
        <w:rPr>
          <w:rFonts w:asciiTheme="minorHAnsi" w:hAnsiTheme="minorHAnsi" w:cstheme="minorHAnsi"/>
          <w:sz w:val="21"/>
          <w:szCs w:val="21"/>
        </w:rPr>
        <w:t>elektronike</w:t>
      </w:r>
      <w:proofErr w:type="spellEnd"/>
      <w:r w:rsidR="00B76230" w:rsidRPr="00921509">
        <w:rPr>
          <w:rFonts w:asciiTheme="minorHAnsi" w:hAnsiTheme="minorHAnsi" w:cstheme="minorHAnsi"/>
          <w:sz w:val="21"/>
          <w:szCs w:val="21"/>
        </w:rPr>
        <w:t xml:space="preserve">, apo </w:t>
      </w:r>
      <w:proofErr w:type="spellStart"/>
      <w:r w:rsidR="00B76230" w:rsidRPr="00921509">
        <w:rPr>
          <w:rFonts w:asciiTheme="minorHAnsi" w:hAnsiTheme="minorHAnsi" w:cstheme="minorHAnsi"/>
          <w:sz w:val="21"/>
          <w:szCs w:val="21"/>
        </w:rPr>
        <w:t>n</w:t>
      </w:r>
      <w:r w:rsidR="00B76230" w:rsidRPr="00921509">
        <w:rPr>
          <w:rFonts w:cs="Calibri"/>
          <w:sz w:val="21"/>
          <w:szCs w:val="21"/>
        </w:rPr>
        <w:t>ë</w:t>
      </w:r>
      <w:proofErr w:type="spellEnd"/>
      <w:r w:rsidR="00B76230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6230" w:rsidRPr="00921509">
        <w:rPr>
          <w:rFonts w:asciiTheme="minorHAnsi" w:hAnsiTheme="minorHAnsi" w:cstheme="minorHAnsi"/>
          <w:sz w:val="21"/>
          <w:szCs w:val="21"/>
        </w:rPr>
        <w:t>kompani</w:t>
      </w:r>
      <w:proofErr w:type="spellEnd"/>
      <w:r w:rsidR="00B76230" w:rsidRPr="00921509">
        <w:rPr>
          <w:rFonts w:asciiTheme="minorHAnsi" w:hAnsiTheme="minorHAnsi" w:cstheme="minorHAnsi"/>
          <w:sz w:val="21"/>
          <w:szCs w:val="21"/>
        </w:rPr>
        <w:t xml:space="preserve"> me </w:t>
      </w:r>
      <w:proofErr w:type="spellStart"/>
      <w:r w:rsidR="00B76230" w:rsidRPr="00921509">
        <w:rPr>
          <w:rFonts w:asciiTheme="minorHAnsi" w:hAnsiTheme="minorHAnsi" w:cstheme="minorHAnsi"/>
          <w:sz w:val="21"/>
          <w:szCs w:val="21"/>
        </w:rPr>
        <w:t>profil</w:t>
      </w:r>
      <w:proofErr w:type="spellEnd"/>
      <w:r w:rsidR="00B76230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6230" w:rsidRPr="00921509">
        <w:rPr>
          <w:rFonts w:asciiTheme="minorHAnsi" w:hAnsiTheme="minorHAnsi" w:cstheme="minorHAnsi"/>
          <w:sz w:val="21"/>
          <w:szCs w:val="21"/>
        </w:rPr>
        <w:t>t</w:t>
      </w:r>
      <w:r w:rsidR="00B76230" w:rsidRPr="00921509">
        <w:rPr>
          <w:rFonts w:cs="Calibri"/>
          <w:sz w:val="21"/>
          <w:szCs w:val="21"/>
        </w:rPr>
        <w:t>ë</w:t>
      </w:r>
      <w:proofErr w:type="spellEnd"/>
      <w:r w:rsidR="00B76230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76230" w:rsidRPr="00921509">
        <w:rPr>
          <w:rFonts w:asciiTheme="minorHAnsi" w:hAnsiTheme="minorHAnsi" w:cstheme="minorHAnsi"/>
          <w:sz w:val="21"/>
          <w:szCs w:val="21"/>
        </w:rPr>
        <w:t>ngjash</w:t>
      </w:r>
      <w:r w:rsidR="00B76230" w:rsidRPr="00921509">
        <w:rPr>
          <w:rFonts w:cs="Calibri"/>
          <w:sz w:val="21"/>
          <w:szCs w:val="21"/>
        </w:rPr>
        <w:t>ë</w:t>
      </w:r>
      <w:r w:rsidR="00B76230" w:rsidRPr="00921509">
        <w:rPr>
          <w:rFonts w:asciiTheme="minorHAnsi" w:hAnsiTheme="minorHAnsi" w:cstheme="minorHAnsi"/>
          <w:sz w:val="21"/>
          <w:szCs w:val="21"/>
        </w:rPr>
        <w:t>m</w:t>
      </w:r>
      <w:proofErr w:type="spellEnd"/>
      <w:r w:rsidR="00B76230" w:rsidRPr="0092150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19723A2" w14:textId="63BF43D4" w:rsidR="00B76230" w:rsidRDefault="00B76230" w:rsidP="00B76230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Njohuri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mira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mbi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paket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Office 2010.</w:t>
      </w:r>
    </w:p>
    <w:p w14:paraId="1CF81E8B" w14:textId="77777777" w:rsidR="00B76230" w:rsidRDefault="00B76230" w:rsidP="00B76230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ket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</w:t>
      </w:r>
      <w:r w:rsidRPr="00921509">
        <w:rPr>
          <w:rFonts w:cs="Calibr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rkushtimin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>
        <w:rPr>
          <w:rFonts w:asciiTheme="minorHAnsi" w:hAnsiTheme="minorHAnsi" w:cstheme="minorHAnsi"/>
          <w:sz w:val="21"/>
          <w:szCs w:val="21"/>
        </w:rPr>
        <w:t>duhur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n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pun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dhe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rgje</w:t>
      </w:r>
      <w:r>
        <w:rPr>
          <w:rFonts w:asciiTheme="minorHAnsi" w:hAnsiTheme="minorHAnsi" w:cstheme="minorHAnsi"/>
          <w:sz w:val="21"/>
          <w:szCs w:val="21"/>
        </w:rPr>
        <w:t>gj</w:t>
      </w:r>
      <w:r w:rsidRPr="00921509">
        <w:rPr>
          <w:rFonts w:asciiTheme="minorHAnsi" w:hAnsiTheme="minorHAnsi" w:cstheme="minorHAnsi"/>
          <w:sz w:val="21"/>
          <w:szCs w:val="21"/>
        </w:rPr>
        <w:t>shm</w:t>
      </w:r>
      <w:r w:rsidRPr="00921509">
        <w:rPr>
          <w:rFonts w:cs="Calibr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rin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si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dhe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jet</w:t>
      </w:r>
      <w:r w:rsidRPr="00921509">
        <w:rPr>
          <w:rFonts w:cs="Calibri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i</w:t>
      </w:r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gatsh</w:t>
      </w:r>
      <w:r w:rsidRPr="00921509">
        <w:rPr>
          <w:rFonts w:cs="Calibr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m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punoj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grup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B99F927" w14:textId="77777777" w:rsidR="00B76230" w:rsidRPr="00921509" w:rsidRDefault="00B76230" w:rsidP="00332F7B">
      <w:pPr>
        <w:ind w:left="720"/>
        <w:rPr>
          <w:rFonts w:asciiTheme="minorHAnsi" w:hAnsiTheme="minorHAnsi" w:cstheme="minorHAnsi"/>
          <w:sz w:val="21"/>
          <w:szCs w:val="21"/>
        </w:rPr>
      </w:pPr>
    </w:p>
    <w:p w14:paraId="100A8E23" w14:textId="77777777" w:rsidR="00B76230" w:rsidRDefault="00B76230" w:rsidP="0057517F">
      <w:pPr>
        <w:rPr>
          <w:rFonts w:asciiTheme="minorHAnsi" w:hAnsiTheme="minorHAnsi" w:cstheme="minorHAnsi"/>
          <w:sz w:val="21"/>
          <w:szCs w:val="21"/>
        </w:rPr>
      </w:pPr>
    </w:p>
    <w:p w14:paraId="250F2DD2" w14:textId="77777777" w:rsidR="0057517F" w:rsidRPr="00921509" w:rsidRDefault="0057517F" w:rsidP="0057517F">
      <w:pPr>
        <w:jc w:val="center"/>
        <w:rPr>
          <w:rFonts w:cs="Calibri"/>
          <w:b/>
          <w:color w:val="D65027"/>
          <w:sz w:val="21"/>
          <w:szCs w:val="21"/>
        </w:rPr>
      </w:pPr>
      <w:proofErr w:type="spellStart"/>
      <w:r w:rsidRPr="00921509">
        <w:rPr>
          <w:rFonts w:cs="Calibri"/>
          <w:b/>
          <w:color w:val="D65027"/>
          <w:sz w:val="21"/>
          <w:szCs w:val="21"/>
        </w:rPr>
        <w:t>Detyrat</w:t>
      </w:r>
      <w:proofErr w:type="spellEnd"/>
      <w:r w:rsidRPr="00921509">
        <w:rPr>
          <w:rFonts w:cs="Calibri"/>
          <w:b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cs="Calibri"/>
          <w:b/>
          <w:color w:val="D65027"/>
          <w:sz w:val="21"/>
          <w:szCs w:val="21"/>
        </w:rPr>
        <w:t>Kryesore</w:t>
      </w:r>
      <w:proofErr w:type="spellEnd"/>
      <w:r w:rsidRPr="00921509">
        <w:rPr>
          <w:rFonts w:cs="Calibri"/>
          <w:b/>
          <w:color w:val="D65027"/>
          <w:sz w:val="21"/>
          <w:szCs w:val="21"/>
        </w:rPr>
        <w:t>:</w:t>
      </w:r>
    </w:p>
    <w:p w14:paraId="525D9566" w14:textId="77777777" w:rsidR="0057517F" w:rsidRDefault="0057517F" w:rsidP="0057517F">
      <w:pPr>
        <w:rPr>
          <w:rFonts w:cs="Calibri"/>
          <w:sz w:val="21"/>
          <w:szCs w:val="21"/>
        </w:rPr>
      </w:pPr>
    </w:p>
    <w:p w14:paraId="6B39482A" w14:textId="77777777" w:rsidR="0057517F" w:rsidRPr="00921509" w:rsidRDefault="0057517F" w:rsidP="005751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T’i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</w:t>
      </w:r>
      <w:r>
        <w:rPr>
          <w:rFonts w:asciiTheme="minorHAnsi" w:hAnsiTheme="minorHAnsi" w:cstheme="minorHAns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rgjigjet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telefonatave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dhe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e-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maileve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q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vijn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</w:t>
      </w:r>
      <w:r w:rsidRPr="00921509">
        <w:rPr>
          <w:rFonts w:cs="Calibri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drejtim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sh</w:t>
      </w:r>
      <w:r w:rsidRPr="00921509">
        <w:rPr>
          <w:rFonts w:cs="Calibr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rbimit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klientit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.</w:t>
      </w:r>
    </w:p>
    <w:p w14:paraId="0F92527F" w14:textId="77777777" w:rsidR="0057517F" w:rsidRPr="00921509" w:rsidRDefault="0057517F" w:rsidP="005751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Merr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porosit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ndryshme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nga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rrjeti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i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agjent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ve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.</w:t>
      </w:r>
    </w:p>
    <w:p w14:paraId="7B738084" w14:textId="77777777" w:rsidR="0057517F" w:rsidRPr="00921509" w:rsidRDefault="0057517F" w:rsidP="005751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Kontakton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me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klient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r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problemet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ndryshme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q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ata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reklamojn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orienton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zgjidhjen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tyre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departamentet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rkatese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9163281" w14:textId="3AC4CB9F" w:rsidR="0057517F" w:rsidRPr="00921509" w:rsidRDefault="0057517F" w:rsidP="005751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Kryen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njoftimet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ndryshme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klient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r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ndryshimet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pro</w:t>
      </w:r>
      <w:r w:rsidR="00B76230">
        <w:rPr>
          <w:rFonts w:asciiTheme="minorHAnsi" w:hAnsiTheme="minorHAnsi" w:cstheme="minorHAnsi"/>
          <w:sz w:val="21"/>
          <w:szCs w:val="21"/>
        </w:rPr>
        <w:t>ç</w:t>
      </w:r>
      <w:r w:rsidRPr="00921509">
        <w:rPr>
          <w:rFonts w:asciiTheme="minorHAnsi" w:hAnsiTheme="minorHAnsi" w:cstheme="minorHAnsi"/>
          <w:sz w:val="21"/>
          <w:szCs w:val="21"/>
        </w:rPr>
        <w:t>edurave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pun</w:t>
      </w:r>
      <w:r w:rsidRPr="00921509">
        <w:rPr>
          <w:rFonts w:cs="Calibr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s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etj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.</w:t>
      </w:r>
    </w:p>
    <w:p w14:paraId="039C3DBB" w14:textId="77777777" w:rsidR="0057517F" w:rsidRPr="00921509" w:rsidRDefault="0057517F" w:rsidP="005751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Mban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kontaktet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me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klientet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.</w:t>
      </w:r>
    </w:p>
    <w:p w14:paraId="1BF8F19F" w14:textId="77777777" w:rsidR="0057517F" w:rsidRPr="00921509" w:rsidRDefault="0057517F" w:rsidP="005751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Monitoron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procesin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>
        <w:rPr>
          <w:rFonts w:asciiTheme="minorHAnsi" w:hAnsiTheme="minorHAnsi" w:cstheme="minorHAnsi"/>
          <w:sz w:val="21"/>
          <w:szCs w:val="21"/>
        </w:rPr>
        <w:t>porosive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dhe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pagesave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dhe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bashk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punon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ngusht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me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gjith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departamentet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rgjegj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se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deri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konfirmimin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pages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s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elektronike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dhe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rgimin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porosis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.</w:t>
      </w:r>
    </w:p>
    <w:p w14:paraId="34C82D67" w14:textId="77777777" w:rsidR="0057517F" w:rsidRPr="00921509" w:rsidRDefault="0057517F" w:rsidP="0057517F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Monitoron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procesin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sh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rbimit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transfertave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duke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udh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zuar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klient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dhe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agjent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q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ofrojne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sh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rbimin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3611D9D" w14:textId="77777777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</w:p>
    <w:p w14:paraId="6FBA00A6" w14:textId="77777777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</w:p>
    <w:p w14:paraId="4DB7E0CE" w14:textId="45559826" w:rsidR="0057517F" w:rsidRPr="00921509" w:rsidRDefault="0057517F" w:rsidP="0057517F">
      <w:pPr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Dokumentacioni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: CV</w:t>
      </w:r>
      <w:r w:rsidR="00B76230">
        <w:rPr>
          <w:rFonts w:asciiTheme="minorHAnsi" w:hAnsiTheme="minorHAnsi" w:cstheme="minorHAnsi"/>
          <w:sz w:val="21"/>
          <w:szCs w:val="21"/>
        </w:rPr>
        <w:t>-</w:t>
      </w:r>
      <w:proofErr w:type="spellStart"/>
      <w:r w:rsidR="00B76230">
        <w:rPr>
          <w:rFonts w:asciiTheme="minorHAnsi" w:hAnsiTheme="minorHAnsi" w:cstheme="minorHAnsi"/>
          <w:sz w:val="21"/>
          <w:szCs w:val="21"/>
        </w:rPr>
        <w:t>të</w:t>
      </w:r>
      <w:proofErr w:type="spellEnd"/>
      <w:r w:rsidR="00B76230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="00B76230">
        <w:rPr>
          <w:rFonts w:asciiTheme="minorHAnsi" w:hAnsiTheme="minorHAnsi" w:cstheme="minorHAnsi"/>
          <w:sz w:val="21"/>
          <w:szCs w:val="21"/>
        </w:rPr>
        <w:t>aplikimve</w:t>
      </w:r>
      <w:proofErr w:type="spellEnd"/>
      <w:r w:rsidR="00B76230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dërgohen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me email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adresën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: </w:t>
      </w:r>
      <w:hyperlink r:id="rId10" w:history="1">
        <w:r w:rsidR="00B76230" w:rsidRPr="00A55925">
          <w:rPr>
            <w:rStyle w:val="Hyperlink"/>
            <w:rFonts w:asciiTheme="minorHAnsi" w:hAnsiTheme="minorHAnsi" w:cstheme="minorHAnsi"/>
            <w:sz w:val="21"/>
            <w:szCs w:val="21"/>
          </w:rPr>
          <w:t>hr@easypay.al</w:t>
        </w:r>
      </w:hyperlink>
      <w:r w:rsidRPr="00921509">
        <w:rPr>
          <w:rFonts w:asciiTheme="minorHAnsi" w:hAnsiTheme="minorHAnsi" w:cstheme="minorHAnsi"/>
          <w:sz w:val="21"/>
          <w:szCs w:val="21"/>
        </w:rPr>
        <w:t xml:space="preserve">.  </w:t>
      </w:r>
    </w:p>
    <w:p w14:paraId="22382C75" w14:textId="77777777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</w:p>
    <w:p w14:paraId="600E5460" w14:textId="77777777" w:rsidR="0057517F" w:rsidRDefault="0057517F" w:rsidP="0057517F">
      <w:pPr>
        <w:rPr>
          <w:rFonts w:asciiTheme="minorHAnsi" w:hAnsiTheme="minorHAnsi" w:cstheme="minorHAnsi"/>
          <w:b/>
          <w:i/>
          <w:color w:val="D65027"/>
          <w:sz w:val="21"/>
          <w:szCs w:val="21"/>
        </w:rPr>
      </w:pPr>
    </w:p>
    <w:p w14:paraId="20C7D8D8" w14:textId="543D0C60" w:rsidR="007F1D0E" w:rsidRDefault="0057517F" w:rsidP="0057517F">
      <w:pPr>
        <w:rPr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D65027"/>
          <w:sz w:val="21"/>
          <w:szCs w:val="21"/>
        </w:rPr>
        <w:t>*</w:t>
      </w:r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Do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të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lajmërohen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për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intervistë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vetëm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kandidatët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qe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do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të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perzgjidhen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r w:rsidR="00B76230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mbi </w:t>
      </w:r>
      <w:proofErr w:type="spellStart"/>
      <w:r w:rsidR="00B76230">
        <w:rPr>
          <w:rFonts w:asciiTheme="minorHAnsi" w:hAnsiTheme="minorHAnsi" w:cstheme="minorHAnsi"/>
          <w:b/>
          <w:i/>
          <w:color w:val="D65027"/>
          <w:sz w:val="21"/>
          <w:szCs w:val="21"/>
        </w:rPr>
        <w:t>bazën</w:t>
      </w:r>
      <w:proofErr w:type="spellEnd"/>
      <w:r w:rsidR="00B76230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e CV-</w:t>
      </w:r>
      <w:proofErr w:type="spellStart"/>
      <w:r w:rsidR="00B76230">
        <w:rPr>
          <w:rFonts w:asciiTheme="minorHAnsi" w:hAnsiTheme="minorHAnsi" w:cstheme="minorHAnsi"/>
          <w:b/>
          <w:i/>
          <w:color w:val="D65027"/>
          <w:sz w:val="21"/>
          <w:szCs w:val="21"/>
        </w:rPr>
        <w:t>ve</w:t>
      </w:r>
      <w:proofErr w:type="spellEnd"/>
      <w:r w:rsidR="00B76230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="00B76230">
        <w:rPr>
          <w:rFonts w:asciiTheme="minorHAnsi" w:hAnsiTheme="minorHAnsi" w:cstheme="minorHAnsi"/>
          <w:b/>
          <w:i/>
          <w:color w:val="D65027"/>
          <w:sz w:val="21"/>
          <w:szCs w:val="21"/>
        </w:rPr>
        <w:t>të</w:t>
      </w:r>
      <w:proofErr w:type="spellEnd"/>
      <w:r w:rsidR="00B76230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="00B76230">
        <w:rPr>
          <w:rFonts w:asciiTheme="minorHAnsi" w:hAnsiTheme="minorHAnsi" w:cstheme="minorHAnsi"/>
          <w:b/>
          <w:i/>
          <w:color w:val="D65027"/>
          <w:sz w:val="21"/>
          <w:szCs w:val="21"/>
        </w:rPr>
        <w:t>mbërritura</w:t>
      </w:r>
      <w:proofErr w:type="spellEnd"/>
    </w:p>
    <w:sectPr w:rsidR="007F1D0E" w:rsidSect="00A371CA">
      <w:headerReference w:type="default" r:id="rId11"/>
      <w:footerReference w:type="defaul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7D8D" w14:textId="77777777" w:rsidR="009C4264" w:rsidRDefault="009C4264" w:rsidP="00FC4C1E">
      <w:r>
        <w:separator/>
      </w:r>
    </w:p>
  </w:endnote>
  <w:endnote w:type="continuationSeparator" w:id="0">
    <w:p w14:paraId="708E61EE" w14:textId="77777777" w:rsidR="009C4264" w:rsidRDefault="009C4264" w:rsidP="00FC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B484" w14:textId="77777777" w:rsidR="00405558" w:rsidRDefault="00405558" w:rsidP="00405558">
    <w:pPr>
      <w:pStyle w:val="Footer"/>
    </w:pPr>
    <w:r w:rsidRPr="002B2484">
      <w:rPr>
        <w:noProof/>
      </w:rPr>
      <w:t>Njesia Adminstrative Nr.5, Rruga Vëllezërit Hobdari, Godina Nr15, Tiranë  Shqipëri     </w:t>
    </w:r>
  </w:p>
  <w:p w14:paraId="5577C288" w14:textId="67261A66" w:rsidR="00A371CA" w:rsidRDefault="00A37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6A4E" w14:textId="77777777" w:rsidR="009C4264" w:rsidRDefault="009C4264" w:rsidP="00FC4C1E">
      <w:r>
        <w:separator/>
      </w:r>
    </w:p>
  </w:footnote>
  <w:footnote w:type="continuationSeparator" w:id="0">
    <w:p w14:paraId="4B7940EA" w14:textId="77777777" w:rsidR="009C4264" w:rsidRDefault="009C4264" w:rsidP="00FC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90DF" w14:textId="77777777" w:rsidR="00FC4C1E" w:rsidRDefault="009F7240" w:rsidP="009F72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460AAE" wp14:editId="37149379">
              <wp:simplePos x="0" y="0"/>
              <wp:positionH relativeFrom="column">
                <wp:posOffset>-933450</wp:posOffset>
              </wp:positionH>
              <wp:positionV relativeFrom="paragraph">
                <wp:posOffset>9525</wp:posOffset>
              </wp:positionV>
              <wp:extent cx="7829550" cy="87630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876300"/>
                      </a:xfrm>
                      <a:prstGeom prst="rect">
                        <a:avLst/>
                      </a:prstGeom>
                      <a:solidFill>
                        <a:srgbClr val="D6502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3AAD1" w14:textId="00B32231" w:rsidR="009F7240" w:rsidRDefault="009F2661" w:rsidP="009F2661">
                          <w:pPr>
                            <w:ind w:left="7920"/>
                          </w:pPr>
                          <w:r>
                            <w:t xml:space="preserve">    </w:t>
                          </w:r>
                          <w:r w:rsidR="00405558">
                            <w:rPr>
                              <w:noProof/>
                            </w:rPr>
                            <w:drawing>
                              <wp:inline distT="0" distB="0" distL="0" distR="0" wp14:anchorId="73336B31" wp14:editId="16A43C41">
                                <wp:extent cx="1809750" cy="763905"/>
                                <wp:effectExtent l="0" t="0" r="0" b="0"/>
                                <wp:docPr id="1858431633" name="Picture 18584316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9750" cy="76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F7240" w:rsidRPr="009F7240">
                            <w:rPr>
                              <w:noProof/>
                            </w:rPr>
                            <w:drawing>
                              <wp:inline distT="0" distB="0" distL="0" distR="0" wp14:anchorId="4C98D9A1" wp14:editId="1EE1C6F0">
                                <wp:extent cx="1724025" cy="705388"/>
                                <wp:effectExtent l="0" t="0" r="0" b="0"/>
                                <wp:docPr id="3" name="Picture 3" descr="Z:\MARKETING\LOGO\EasyPay\EasyPay Logo (White-Orange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Z:\MARKETING\LOGO\EasyPay\EasyPay Logo (White-Orange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2719" cy="7334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460AAE" id="Rectangle 2" o:spid="_x0000_s1026" style="position:absolute;margin-left:-73.5pt;margin-top:.75pt;width:616.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" fillcolor="#d65027" strokecolor="#1f4d78 [1604]" strokeweight="1pt">
              <v:textbox>
                <w:txbxContent>
                  <w:p w14:paraId="3FA3AAD1" w14:textId="00B32231" w:rsidR="009F7240" w:rsidRDefault="009F2661" w:rsidP="009F2661">
                    <w:pPr>
                      <w:ind w:left="7920"/>
                    </w:pPr>
                    <w:r>
                      <w:t xml:space="preserve">    </w:t>
                    </w:r>
                    <w:r w:rsidR="00405558">
                      <w:rPr>
                        <w:noProof/>
                      </w:rPr>
                      <w:drawing>
                        <wp:inline distT="0" distB="0" distL="0" distR="0" wp14:anchorId="73336B31" wp14:editId="16A43C41">
                          <wp:extent cx="1809750" cy="763905"/>
                          <wp:effectExtent l="0" t="0" r="0" b="0"/>
                          <wp:docPr id="1858431633" name="Picture 18584316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0" cy="76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F7240" w:rsidRPr="009F7240">
                      <w:rPr>
                        <w:noProof/>
                      </w:rPr>
                      <w:drawing>
                        <wp:inline distT="0" distB="0" distL="0" distR="0" wp14:anchorId="4C98D9A1" wp14:editId="1EE1C6F0">
                          <wp:extent cx="1724025" cy="705388"/>
                          <wp:effectExtent l="0" t="0" r="0" b="0"/>
                          <wp:docPr id="3" name="Picture 3" descr="Z:\MARKETING\LOGO\EasyPay\EasyPay Logo (White-Orange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Z:\MARKETING\LOGO\EasyPay\EasyPay Logo (White-Orange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2719" cy="7334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7E55"/>
    <w:multiLevelType w:val="hybridMultilevel"/>
    <w:tmpl w:val="C7EE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8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55"/>
    <w:rsid w:val="00062855"/>
    <w:rsid w:val="002760E3"/>
    <w:rsid w:val="00332F7B"/>
    <w:rsid w:val="00353812"/>
    <w:rsid w:val="00387279"/>
    <w:rsid w:val="00405558"/>
    <w:rsid w:val="00497DF4"/>
    <w:rsid w:val="004E6E8F"/>
    <w:rsid w:val="0050495E"/>
    <w:rsid w:val="0057517F"/>
    <w:rsid w:val="00694889"/>
    <w:rsid w:val="006D13A7"/>
    <w:rsid w:val="007F1CAA"/>
    <w:rsid w:val="007F1D0E"/>
    <w:rsid w:val="007F3A84"/>
    <w:rsid w:val="008B35EC"/>
    <w:rsid w:val="009C4264"/>
    <w:rsid w:val="009F2661"/>
    <w:rsid w:val="009F2DAE"/>
    <w:rsid w:val="009F7240"/>
    <w:rsid w:val="00A263E3"/>
    <w:rsid w:val="00A306DA"/>
    <w:rsid w:val="00A30F5E"/>
    <w:rsid w:val="00A371CA"/>
    <w:rsid w:val="00A8486D"/>
    <w:rsid w:val="00B76230"/>
    <w:rsid w:val="00B8638C"/>
    <w:rsid w:val="00BF7323"/>
    <w:rsid w:val="00D76E8E"/>
    <w:rsid w:val="00D82B89"/>
    <w:rsid w:val="00DD20E3"/>
    <w:rsid w:val="00E15AD7"/>
    <w:rsid w:val="00F20CBB"/>
    <w:rsid w:val="00F728C7"/>
    <w:rsid w:val="00FC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F0612"/>
  <w15:chartTrackingRefBased/>
  <w15:docId w15:val="{D069871C-0D84-4AD4-A495-D0AB45F2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7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8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0F5E"/>
    <w:rPr>
      <w:i/>
      <w:iCs/>
    </w:rPr>
  </w:style>
  <w:style w:type="character" w:styleId="Hyperlink">
    <w:name w:val="Hyperlink"/>
    <w:basedOn w:val="DefaultParagraphFont"/>
    <w:uiPriority w:val="99"/>
    <w:unhideWhenUsed/>
    <w:rsid w:val="00FC4C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C1E"/>
  </w:style>
  <w:style w:type="paragraph" w:styleId="Footer">
    <w:name w:val="footer"/>
    <w:basedOn w:val="Normal"/>
    <w:link w:val="FooterChar"/>
    <w:uiPriority w:val="99"/>
    <w:unhideWhenUsed/>
    <w:rsid w:val="00FC4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C1E"/>
  </w:style>
  <w:style w:type="character" w:styleId="UnresolvedMention">
    <w:name w:val="Unresolved Mention"/>
    <w:basedOn w:val="DefaultParagraphFont"/>
    <w:uiPriority w:val="99"/>
    <w:semiHidden/>
    <w:unhideWhenUsed/>
    <w:rsid w:val="00B76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r@easypay.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782D6F5BB42409B3074C075C03091" ma:contentTypeVersion="13" ma:contentTypeDescription="Create a new document." ma:contentTypeScope="" ma:versionID="29030fa45e4ec277a0953c70132a932d">
  <xsd:schema xmlns:xsd="http://www.w3.org/2001/XMLSchema" xmlns:xs="http://www.w3.org/2001/XMLSchema" xmlns:p="http://schemas.microsoft.com/office/2006/metadata/properties" xmlns:ns2="cf8ee174-aab2-4a69-8e1a-c7ccdeab5ada" xmlns:ns3="4fc1d615-2b66-42e1-8d92-29f55b6f7b55" targetNamespace="http://schemas.microsoft.com/office/2006/metadata/properties" ma:root="true" ma:fieldsID="c4733a6ef724518a2ea712bd3cd7b292" ns2:_="" ns3:_="">
    <xsd:import namespace="cf8ee174-aab2-4a69-8e1a-c7ccdeab5ada"/>
    <xsd:import namespace="4fc1d615-2b66-42e1-8d92-29f55b6f7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e174-aab2-4a69-8e1a-c7ccdeab5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c5b3a8-9d5c-46ff-b38e-35ee9dc9c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d615-2b66-42e1-8d92-29f55b6f7b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7729a0-caed-46c8-bde9-b86bb6add571}" ma:internalName="TaxCatchAll" ma:showField="CatchAllData" ma:web="4fc1d615-2b66-42e1-8d92-29f55b6f7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1d615-2b66-42e1-8d92-29f55b6f7b55" xsi:nil="true"/>
    <lcf76f155ced4ddcb4097134ff3c332f xmlns="cf8ee174-aab2-4a69-8e1a-c7ccdeab5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30794F-824B-46BA-AF7F-B16C10C0D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A2D28-634A-48D3-96B2-AB8781824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ee174-aab2-4a69-8e1a-c7ccdeab5ada"/>
    <ds:schemaRef ds:uri="4fc1d615-2b66-42e1-8d92-29f55b6f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79579-37FB-4364-8454-0139AA41DA25}">
  <ds:schemaRefs>
    <ds:schemaRef ds:uri="http://schemas.microsoft.com/office/2006/metadata/properties"/>
    <ds:schemaRef ds:uri="http://schemas.microsoft.com/office/infopath/2007/PartnerControls"/>
    <ds:schemaRef ds:uri="4fc1d615-2b66-42e1-8d92-29f55b6f7b55"/>
    <ds:schemaRef ds:uri="cf8ee174-aab2-4a69-8e1a-c7ccdeab5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Doda</dc:creator>
  <cp:keywords/>
  <dc:description/>
  <cp:lastModifiedBy>Jorida Metalla</cp:lastModifiedBy>
  <cp:revision>6</cp:revision>
  <cp:lastPrinted>2018-11-15T09:38:00Z</cp:lastPrinted>
  <dcterms:created xsi:type="dcterms:W3CDTF">2021-12-17T10:06:00Z</dcterms:created>
  <dcterms:modified xsi:type="dcterms:W3CDTF">2026-01-06T09:09:00Z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0x010100412782D6F5BB42409B3074C075C03091</vt:lpwstr>
  </property>
  <property fmtid="{D5CDD505-2E9C-101B-9397-08002B2CF9AE}" pid="3" name="MediaServiceImageTags">
    <vt:lpwstr/>
  </property>
</Properties>
</file>