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2D71B" w14:textId="77777777" w:rsidR="0057517F" w:rsidRDefault="0057517F" w:rsidP="0057517F">
      <w:pPr>
        <w:spacing w:line="0" w:lineRule="atLeast"/>
        <w:jc w:val="center"/>
        <w:rPr>
          <w:b/>
          <w:color w:val="D65027"/>
          <w:sz w:val="24"/>
          <w:u w:val="single"/>
        </w:rPr>
      </w:pPr>
    </w:p>
    <w:p w14:paraId="70D30E48" w14:textId="77777777" w:rsidR="0057517F" w:rsidRPr="00F20CBB" w:rsidRDefault="0057517F" w:rsidP="0057517F">
      <w:pPr>
        <w:spacing w:line="0" w:lineRule="atLeast"/>
        <w:jc w:val="center"/>
        <w:rPr>
          <w:b/>
          <w:color w:val="D65027"/>
          <w:sz w:val="24"/>
        </w:rPr>
      </w:pPr>
    </w:p>
    <w:p w14:paraId="6BD7DA70" w14:textId="31CC3698" w:rsidR="0057517F" w:rsidRPr="00F20CBB" w:rsidRDefault="0057517F" w:rsidP="0057517F">
      <w:pPr>
        <w:spacing w:line="0" w:lineRule="atLeast"/>
        <w:jc w:val="center"/>
        <w:rPr>
          <w:b/>
          <w:color w:val="D65027"/>
          <w:sz w:val="24"/>
        </w:rPr>
      </w:pPr>
      <w:proofErr w:type="spellStart"/>
      <w:r w:rsidRPr="00F20CBB">
        <w:rPr>
          <w:b/>
          <w:color w:val="D65027"/>
          <w:sz w:val="24"/>
        </w:rPr>
        <w:t>Njoftim</w:t>
      </w:r>
      <w:proofErr w:type="spellEnd"/>
      <w:r w:rsidRPr="00F20CBB">
        <w:rPr>
          <w:b/>
          <w:color w:val="D65027"/>
          <w:sz w:val="24"/>
        </w:rPr>
        <w:t xml:space="preserve">: </w:t>
      </w:r>
      <w:proofErr w:type="spellStart"/>
      <w:r w:rsidRPr="00F20CBB">
        <w:rPr>
          <w:b/>
          <w:color w:val="D65027"/>
          <w:sz w:val="24"/>
        </w:rPr>
        <w:t>Mundësi</w:t>
      </w:r>
      <w:proofErr w:type="spellEnd"/>
      <w:r w:rsidRPr="00F20CBB">
        <w:rPr>
          <w:b/>
          <w:color w:val="D65027"/>
          <w:sz w:val="24"/>
        </w:rPr>
        <w:t xml:space="preserve"> </w:t>
      </w:r>
      <w:proofErr w:type="spellStart"/>
      <w:r w:rsidRPr="00F20CBB">
        <w:rPr>
          <w:b/>
          <w:color w:val="D65027"/>
          <w:sz w:val="24"/>
          <w:szCs w:val="24"/>
        </w:rPr>
        <w:t>punësimi</w:t>
      </w:r>
      <w:proofErr w:type="spellEnd"/>
      <w:r w:rsidRPr="00F20CBB">
        <w:rPr>
          <w:b/>
          <w:color w:val="D65027"/>
          <w:sz w:val="24"/>
          <w:szCs w:val="24"/>
        </w:rPr>
        <w:t xml:space="preserve"> </w:t>
      </w:r>
      <w:proofErr w:type="spellStart"/>
      <w:r w:rsidRPr="00F20CBB">
        <w:rPr>
          <w:b/>
          <w:color w:val="D65027"/>
          <w:sz w:val="24"/>
          <w:szCs w:val="24"/>
        </w:rPr>
        <w:t>si</w:t>
      </w:r>
      <w:proofErr w:type="spellEnd"/>
      <w:r w:rsidRPr="00F20CBB">
        <w:rPr>
          <w:b/>
          <w:color w:val="D65027"/>
          <w:sz w:val="24"/>
          <w:szCs w:val="24"/>
        </w:rPr>
        <w:t xml:space="preserve"> </w:t>
      </w:r>
      <w:r w:rsidR="00B40221">
        <w:rPr>
          <w:b/>
          <w:color w:val="D65027"/>
          <w:sz w:val="24"/>
          <w:szCs w:val="24"/>
        </w:rPr>
        <w:t xml:space="preserve">Mid/Senior .NET Backend </w:t>
      </w:r>
      <w:r w:rsidR="002132E1">
        <w:rPr>
          <w:b/>
          <w:color w:val="D65027"/>
          <w:sz w:val="24"/>
          <w:szCs w:val="24"/>
        </w:rPr>
        <w:t>Developer</w:t>
      </w:r>
    </w:p>
    <w:p w14:paraId="52E3E54F" w14:textId="77777777" w:rsidR="0057517F" w:rsidRDefault="0057517F" w:rsidP="0057517F">
      <w:pPr>
        <w:spacing w:line="244" w:lineRule="exact"/>
        <w:rPr>
          <w:rFonts w:ascii="Times New Roman" w:eastAsia="Times New Roman" w:hAnsi="Times New Roman"/>
          <w:sz w:val="24"/>
        </w:rPr>
      </w:pPr>
    </w:p>
    <w:p w14:paraId="0BE0F3D3" w14:textId="77777777" w:rsidR="0057517F" w:rsidRDefault="0057517F" w:rsidP="0057517F">
      <w:pPr>
        <w:spacing w:line="0" w:lineRule="atLeast"/>
        <w:rPr>
          <w:b/>
          <w:color w:val="D65027"/>
          <w:sz w:val="21"/>
          <w:szCs w:val="21"/>
        </w:rPr>
      </w:pPr>
    </w:p>
    <w:p w14:paraId="4FF69D40" w14:textId="5DBDE509" w:rsidR="0057517F" w:rsidRPr="00F6288A" w:rsidRDefault="0057517F" w:rsidP="0057517F">
      <w:pPr>
        <w:spacing w:line="0" w:lineRule="atLeast"/>
        <w:rPr>
          <w:b/>
          <w:sz w:val="22"/>
          <w:szCs w:val="22"/>
        </w:rPr>
      </w:pPr>
      <w:proofErr w:type="spellStart"/>
      <w:r w:rsidRPr="00F6288A">
        <w:rPr>
          <w:b/>
          <w:color w:val="D65027"/>
          <w:sz w:val="22"/>
          <w:szCs w:val="22"/>
        </w:rPr>
        <w:t>Pozicioni</w:t>
      </w:r>
      <w:proofErr w:type="spellEnd"/>
      <w:r w:rsidRPr="00F6288A">
        <w:rPr>
          <w:b/>
          <w:color w:val="D65027"/>
          <w:sz w:val="22"/>
          <w:szCs w:val="22"/>
        </w:rPr>
        <w:t>:</w:t>
      </w:r>
      <w:r w:rsidRPr="00F6288A">
        <w:rPr>
          <w:b/>
          <w:color w:val="E35E29"/>
          <w:sz w:val="22"/>
          <w:szCs w:val="22"/>
        </w:rPr>
        <w:t xml:space="preserve"> </w:t>
      </w:r>
      <w:r w:rsidR="00B40221">
        <w:rPr>
          <w:sz w:val="22"/>
          <w:szCs w:val="22"/>
        </w:rPr>
        <w:t>Backend</w:t>
      </w:r>
      <w:r w:rsidR="008B6E1F">
        <w:rPr>
          <w:b/>
          <w:bCs/>
          <w:sz w:val="22"/>
          <w:szCs w:val="22"/>
        </w:rPr>
        <w:t xml:space="preserve"> Developer</w:t>
      </w:r>
    </w:p>
    <w:p w14:paraId="05383C67" w14:textId="77777777" w:rsidR="0057517F" w:rsidRPr="00F6288A" w:rsidRDefault="0057517F" w:rsidP="0057517F">
      <w:pPr>
        <w:rPr>
          <w:rFonts w:asciiTheme="minorHAnsi" w:hAnsiTheme="minorHAnsi" w:cstheme="minorHAnsi"/>
          <w:b/>
          <w:color w:val="D65027"/>
          <w:sz w:val="22"/>
          <w:szCs w:val="22"/>
        </w:rPr>
      </w:pPr>
    </w:p>
    <w:p w14:paraId="5971DEEF" w14:textId="77777777" w:rsidR="0057517F" w:rsidRPr="00F6288A" w:rsidRDefault="0057517F" w:rsidP="0057517F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F6288A">
        <w:rPr>
          <w:rFonts w:asciiTheme="minorHAnsi" w:hAnsiTheme="minorHAnsi" w:cstheme="minorHAnsi"/>
          <w:b/>
          <w:color w:val="D65027"/>
          <w:sz w:val="22"/>
          <w:szCs w:val="22"/>
        </w:rPr>
        <w:t>Orari</w:t>
      </w:r>
      <w:proofErr w:type="spellEnd"/>
      <w:r w:rsidRPr="00F6288A">
        <w:rPr>
          <w:rFonts w:asciiTheme="minorHAnsi" w:hAnsiTheme="minorHAnsi" w:cstheme="minorHAnsi"/>
          <w:b/>
          <w:color w:val="D65027"/>
          <w:sz w:val="22"/>
          <w:szCs w:val="22"/>
        </w:rPr>
        <w:t>:</w:t>
      </w:r>
      <w:r w:rsidRPr="00F6288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6288A">
        <w:rPr>
          <w:rFonts w:asciiTheme="minorHAnsi" w:hAnsiTheme="minorHAnsi" w:cstheme="minorHAnsi"/>
          <w:sz w:val="22"/>
          <w:szCs w:val="22"/>
        </w:rPr>
        <w:t>Kohë</w:t>
      </w:r>
      <w:proofErr w:type="spellEnd"/>
      <w:r w:rsidRPr="00F6288A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F6288A">
        <w:rPr>
          <w:rFonts w:asciiTheme="minorHAnsi" w:hAnsiTheme="minorHAnsi" w:cstheme="minorHAnsi"/>
          <w:sz w:val="22"/>
          <w:szCs w:val="22"/>
        </w:rPr>
        <w:t>Plotë</w:t>
      </w:r>
      <w:proofErr w:type="spellEnd"/>
      <w:r w:rsidRPr="00F6288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82546A" w14:textId="77777777" w:rsidR="0057517F" w:rsidRPr="00F6288A" w:rsidRDefault="0057517F" w:rsidP="0057517F">
      <w:pPr>
        <w:rPr>
          <w:rFonts w:asciiTheme="minorHAnsi" w:hAnsiTheme="minorHAnsi" w:cstheme="minorHAnsi"/>
          <w:sz w:val="22"/>
          <w:szCs w:val="22"/>
        </w:rPr>
      </w:pPr>
    </w:p>
    <w:p w14:paraId="22ED14F7" w14:textId="77777777" w:rsidR="0057517F" w:rsidRPr="00F6288A" w:rsidRDefault="0057517F" w:rsidP="0057517F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F6288A">
        <w:rPr>
          <w:rFonts w:asciiTheme="minorHAnsi" w:hAnsiTheme="minorHAnsi" w:cstheme="minorHAnsi"/>
          <w:b/>
          <w:color w:val="D65027"/>
          <w:sz w:val="22"/>
          <w:szCs w:val="22"/>
        </w:rPr>
        <w:t>Arsimi</w:t>
      </w:r>
      <w:proofErr w:type="spellEnd"/>
      <w:r w:rsidRPr="00F6288A">
        <w:rPr>
          <w:rFonts w:asciiTheme="minorHAnsi" w:hAnsiTheme="minorHAnsi" w:cstheme="minorHAnsi"/>
          <w:b/>
          <w:color w:val="D65027"/>
          <w:sz w:val="22"/>
          <w:szCs w:val="22"/>
        </w:rPr>
        <w:t>:</w:t>
      </w:r>
      <w:r w:rsidRPr="00F6288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D3C10">
        <w:rPr>
          <w:rFonts w:asciiTheme="minorHAnsi" w:hAnsiTheme="minorHAnsi" w:cstheme="minorHAnsi"/>
          <w:sz w:val="22"/>
          <w:szCs w:val="22"/>
        </w:rPr>
        <w:t>N</w:t>
      </w:r>
      <w:r w:rsidR="009B1769" w:rsidRPr="00F6288A">
        <w:rPr>
          <w:rFonts w:asciiTheme="minorHAnsi" w:hAnsiTheme="minorHAnsi" w:cstheme="minorHAnsi"/>
          <w:sz w:val="22"/>
          <w:szCs w:val="22"/>
        </w:rPr>
        <w:t>ë</w:t>
      </w:r>
      <w:proofErr w:type="spellEnd"/>
      <w:r w:rsidR="009B1769" w:rsidRPr="00F6288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1769" w:rsidRPr="00F6288A">
        <w:rPr>
          <w:rFonts w:asciiTheme="minorHAnsi" w:hAnsiTheme="minorHAnsi" w:cstheme="minorHAnsi"/>
          <w:sz w:val="22"/>
          <w:szCs w:val="22"/>
        </w:rPr>
        <w:t>degët</w:t>
      </w:r>
      <w:proofErr w:type="spellEnd"/>
      <w:r w:rsidR="009B1769" w:rsidRPr="00F6288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132E1">
        <w:rPr>
          <w:rFonts w:asciiTheme="minorHAnsi" w:hAnsiTheme="minorHAnsi" w:cstheme="minorHAnsi"/>
          <w:sz w:val="22"/>
          <w:szCs w:val="22"/>
        </w:rPr>
        <w:t>Informatik</w:t>
      </w:r>
      <w:r w:rsidR="00D15DB1">
        <w:rPr>
          <w:rFonts w:asciiTheme="minorHAnsi" w:hAnsiTheme="minorHAnsi" w:cstheme="minorHAnsi"/>
          <w:sz w:val="22"/>
          <w:szCs w:val="22"/>
        </w:rPr>
        <w:t>ë</w:t>
      </w:r>
      <w:proofErr w:type="spellEnd"/>
      <w:r w:rsidR="002132E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2132E1">
        <w:rPr>
          <w:rFonts w:asciiTheme="minorHAnsi" w:hAnsiTheme="minorHAnsi" w:cstheme="minorHAnsi"/>
          <w:sz w:val="22"/>
          <w:szCs w:val="22"/>
        </w:rPr>
        <w:t>Inxhinieri</w:t>
      </w:r>
      <w:proofErr w:type="spellEnd"/>
      <w:r w:rsidR="002132E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132E1">
        <w:rPr>
          <w:rFonts w:asciiTheme="minorHAnsi" w:hAnsiTheme="minorHAnsi" w:cstheme="minorHAnsi"/>
          <w:sz w:val="22"/>
          <w:szCs w:val="22"/>
        </w:rPr>
        <w:t>Informatike</w:t>
      </w:r>
      <w:proofErr w:type="spellEnd"/>
      <w:r w:rsidR="002132E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132E1">
        <w:rPr>
          <w:rFonts w:asciiTheme="minorHAnsi" w:hAnsiTheme="minorHAnsi" w:cstheme="minorHAnsi"/>
          <w:sz w:val="22"/>
          <w:szCs w:val="22"/>
        </w:rPr>
        <w:t>ose</w:t>
      </w:r>
      <w:proofErr w:type="spellEnd"/>
      <w:r w:rsidR="002132E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132E1">
        <w:rPr>
          <w:rFonts w:asciiTheme="minorHAnsi" w:hAnsiTheme="minorHAnsi" w:cstheme="minorHAnsi"/>
          <w:sz w:val="22"/>
          <w:szCs w:val="22"/>
        </w:rPr>
        <w:t>deg</w:t>
      </w:r>
      <w:r w:rsidR="00D15DB1">
        <w:rPr>
          <w:rFonts w:asciiTheme="minorHAnsi" w:hAnsiTheme="minorHAnsi" w:cstheme="minorHAnsi"/>
          <w:sz w:val="22"/>
          <w:szCs w:val="22"/>
        </w:rPr>
        <w:t>ë</w:t>
      </w:r>
      <w:proofErr w:type="spellEnd"/>
      <w:r w:rsidR="002132E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132E1">
        <w:rPr>
          <w:rFonts w:asciiTheme="minorHAnsi" w:hAnsiTheme="minorHAnsi" w:cstheme="minorHAnsi"/>
          <w:sz w:val="22"/>
          <w:szCs w:val="22"/>
        </w:rPr>
        <w:t>t</w:t>
      </w:r>
      <w:r w:rsidR="00D15DB1">
        <w:rPr>
          <w:rFonts w:asciiTheme="minorHAnsi" w:hAnsiTheme="minorHAnsi" w:cstheme="minorHAnsi"/>
          <w:sz w:val="22"/>
          <w:szCs w:val="22"/>
        </w:rPr>
        <w:t>ë</w:t>
      </w:r>
      <w:proofErr w:type="spellEnd"/>
      <w:r w:rsidR="002132E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132E1">
        <w:rPr>
          <w:rFonts w:asciiTheme="minorHAnsi" w:hAnsiTheme="minorHAnsi" w:cstheme="minorHAnsi"/>
          <w:sz w:val="22"/>
          <w:szCs w:val="22"/>
        </w:rPr>
        <w:t>ngjashme</w:t>
      </w:r>
      <w:proofErr w:type="spellEnd"/>
    </w:p>
    <w:p w14:paraId="7C4A12E2" w14:textId="77777777" w:rsidR="0057517F" w:rsidRPr="00F6288A" w:rsidRDefault="0057517F" w:rsidP="0057517F">
      <w:pPr>
        <w:rPr>
          <w:rFonts w:asciiTheme="minorHAnsi" w:hAnsiTheme="minorHAnsi" w:cstheme="minorHAnsi"/>
          <w:sz w:val="22"/>
          <w:szCs w:val="22"/>
        </w:rPr>
      </w:pPr>
    </w:p>
    <w:p w14:paraId="40C3548F" w14:textId="590868AE" w:rsidR="0057517F" w:rsidRDefault="0057517F" w:rsidP="0057517F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F6288A">
        <w:rPr>
          <w:rFonts w:asciiTheme="minorHAnsi" w:hAnsiTheme="minorHAnsi" w:cstheme="minorHAnsi"/>
          <w:b/>
          <w:color w:val="D65027"/>
          <w:sz w:val="22"/>
          <w:szCs w:val="22"/>
        </w:rPr>
        <w:t>Eksperienca</w:t>
      </w:r>
      <w:proofErr w:type="spellEnd"/>
      <w:r w:rsidRPr="00F6288A">
        <w:rPr>
          <w:rFonts w:asciiTheme="minorHAnsi" w:hAnsiTheme="minorHAnsi" w:cstheme="minorHAnsi"/>
          <w:b/>
          <w:color w:val="D65027"/>
          <w:sz w:val="22"/>
          <w:szCs w:val="22"/>
        </w:rPr>
        <w:t>:</w:t>
      </w:r>
      <w:r w:rsidRPr="00F6288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1769" w:rsidRPr="00F6288A">
        <w:rPr>
          <w:rFonts w:asciiTheme="minorHAnsi" w:hAnsiTheme="minorHAnsi" w:cstheme="minorHAnsi"/>
          <w:sz w:val="22"/>
          <w:szCs w:val="22"/>
        </w:rPr>
        <w:t>Minimumi</w:t>
      </w:r>
      <w:proofErr w:type="spellEnd"/>
      <w:r w:rsidR="009B1769" w:rsidRPr="00F6288A">
        <w:rPr>
          <w:rFonts w:asciiTheme="minorHAnsi" w:hAnsiTheme="minorHAnsi" w:cstheme="minorHAnsi"/>
          <w:sz w:val="22"/>
          <w:szCs w:val="22"/>
        </w:rPr>
        <w:t xml:space="preserve"> </w:t>
      </w:r>
      <w:r w:rsidR="00B40221">
        <w:rPr>
          <w:rFonts w:asciiTheme="minorHAnsi" w:hAnsiTheme="minorHAnsi" w:cstheme="minorHAnsi"/>
          <w:sz w:val="22"/>
          <w:szCs w:val="22"/>
        </w:rPr>
        <w:t>3</w:t>
      </w:r>
      <w:r w:rsidR="002132E1">
        <w:rPr>
          <w:rFonts w:asciiTheme="minorHAnsi" w:hAnsiTheme="minorHAnsi" w:cstheme="minorHAnsi"/>
          <w:sz w:val="22"/>
          <w:szCs w:val="22"/>
        </w:rPr>
        <w:t xml:space="preserve"> vit </w:t>
      </w:r>
      <w:proofErr w:type="spellStart"/>
      <w:r w:rsidR="002132E1">
        <w:rPr>
          <w:rFonts w:asciiTheme="minorHAnsi" w:hAnsiTheme="minorHAnsi" w:cstheme="minorHAnsi"/>
          <w:sz w:val="22"/>
          <w:szCs w:val="22"/>
        </w:rPr>
        <w:t>pun</w:t>
      </w:r>
      <w:r w:rsidR="00D15DB1">
        <w:rPr>
          <w:rFonts w:asciiTheme="minorHAnsi" w:hAnsiTheme="minorHAnsi" w:cstheme="minorHAnsi"/>
          <w:sz w:val="22"/>
          <w:szCs w:val="22"/>
        </w:rPr>
        <w:t>ë</w:t>
      </w:r>
      <w:proofErr w:type="spellEnd"/>
      <w:r w:rsidR="002132E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132E1">
        <w:rPr>
          <w:rFonts w:asciiTheme="minorHAnsi" w:hAnsiTheme="minorHAnsi" w:cstheme="minorHAnsi"/>
          <w:sz w:val="22"/>
          <w:szCs w:val="22"/>
        </w:rPr>
        <w:t>n</w:t>
      </w:r>
      <w:r w:rsidR="00D15DB1">
        <w:rPr>
          <w:rFonts w:asciiTheme="minorHAnsi" w:hAnsiTheme="minorHAnsi" w:cstheme="minorHAnsi"/>
          <w:sz w:val="22"/>
          <w:szCs w:val="22"/>
        </w:rPr>
        <w:t>ë</w:t>
      </w:r>
      <w:proofErr w:type="spellEnd"/>
      <w:r w:rsidR="002132E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132E1">
        <w:rPr>
          <w:rFonts w:asciiTheme="minorHAnsi" w:hAnsiTheme="minorHAnsi" w:cstheme="minorHAnsi"/>
          <w:sz w:val="22"/>
          <w:szCs w:val="22"/>
        </w:rPr>
        <w:t>kompani</w:t>
      </w:r>
      <w:proofErr w:type="spellEnd"/>
      <w:r w:rsidR="002132E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132E1">
        <w:rPr>
          <w:rFonts w:asciiTheme="minorHAnsi" w:hAnsiTheme="minorHAnsi" w:cstheme="minorHAnsi"/>
          <w:sz w:val="22"/>
          <w:szCs w:val="22"/>
        </w:rPr>
        <w:t>t</w:t>
      </w:r>
      <w:r w:rsidR="00D15DB1">
        <w:rPr>
          <w:rFonts w:asciiTheme="minorHAnsi" w:hAnsiTheme="minorHAnsi" w:cstheme="minorHAnsi"/>
          <w:sz w:val="22"/>
          <w:szCs w:val="22"/>
        </w:rPr>
        <w:t>ë</w:t>
      </w:r>
      <w:proofErr w:type="spellEnd"/>
      <w:r w:rsidR="002132E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132E1">
        <w:rPr>
          <w:rFonts w:asciiTheme="minorHAnsi" w:hAnsiTheme="minorHAnsi" w:cstheme="minorHAnsi"/>
          <w:sz w:val="22"/>
          <w:szCs w:val="22"/>
        </w:rPr>
        <w:t>ngjashme</w:t>
      </w:r>
      <w:proofErr w:type="spellEnd"/>
      <w:r w:rsidRPr="00F6288A">
        <w:rPr>
          <w:rFonts w:asciiTheme="minorHAnsi" w:hAnsiTheme="minorHAnsi" w:cstheme="minorHAnsi"/>
          <w:sz w:val="22"/>
          <w:szCs w:val="22"/>
        </w:rPr>
        <w:tab/>
      </w:r>
    </w:p>
    <w:p w14:paraId="208FDC20" w14:textId="77777777" w:rsidR="00990467" w:rsidRDefault="00990467" w:rsidP="0057517F">
      <w:pPr>
        <w:rPr>
          <w:rFonts w:asciiTheme="minorHAnsi" w:hAnsiTheme="minorHAnsi" w:cstheme="minorHAnsi"/>
          <w:sz w:val="22"/>
          <w:szCs w:val="22"/>
        </w:rPr>
      </w:pPr>
    </w:p>
    <w:p w14:paraId="49FC79DD" w14:textId="77777777" w:rsidR="00990467" w:rsidRPr="00F6288A" w:rsidRDefault="00990467" w:rsidP="0057517F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8D73D7">
        <w:rPr>
          <w:rFonts w:asciiTheme="minorHAnsi" w:hAnsiTheme="minorHAnsi" w:cstheme="minorHAnsi"/>
          <w:b/>
          <w:color w:val="D65027"/>
          <w:sz w:val="22"/>
          <w:szCs w:val="22"/>
        </w:rPr>
        <w:t>Raporton</w:t>
      </w:r>
      <w:proofErr w:type="spellEnd"/>
      <w:r w:rsidRPr="008D73D7">
        <w:rPr>
          <w:rFonts w:asciiTheme="minorHAnsi" w:hAnsiTheme="minorHAnsi" w:cstheme="minorHAnsi"/>
          <w:b/>
          <w:color w:val="D65027"/>
          <w:sz w:val="22"/>
          <w:szCs w:val="22"/>
        </w:rPr>
        <w:t xml:space="preserve"> </w:t>
      </w:r>
      <w:proofErr w:type="spellStart"/>
      <w:r w:rsidRPr="008D73D7">
        <w:rPr>
          <w:rFonts w:asciiTheme="minorHAnsi" w:hAnsiTheme="minorHAnsi" w:cstheme="minorHAnsi"/>
          <w:b/>
          <w:color w:val="D65027"/>
          <w:sz w:val="22"/>
          <w:szCs w:val="22"/>
        </w:rPr>
        <w:t>tek</w:t>
      </w:r>
      <w:proofErr w:type="spellEnd"/>
      <w:r w:rsidRPr="008D73D7">
        <w:rPr>
          <w:rFonts w:asciiTheme="minorHAnsi" w:hAnsiTheme="minorHAnsi" w:cstheme="minorHAnsi"/>
          <w:b/>
          <w:color w:val="D65027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132E1">
        <w:rPr>
          <w:rFonts w:asciiTheme="minorHAnsi" w:hAnsiTheme="minorHAnsi" w:cstheme="minorHAnsi"/>
          <w:sz w:val="22"/>
          <w:szCs w:val="22"/>
        </w:rPr>
        <w:t>IT Director</w:t>
      </w:r>
    </w:p>
    <w:p w14:paraId="75DBDCA3" w14:textId="77777777" w:rsidR="004B33BF" w:rsidRPr="00F6288A" w:rsidRDefault="004B33BF" w:rsidP="00F6288A">
      <w:pPr>
        <w:rPr>
          <w:rFonts w:asciiTheme="minorHAnsi" w:hAnsiTheme="minorHAnsi" w:cstheme="minorHAnsi"/>
          <w:sz w:val="22"/>
          <w:szCs w:val="22"/>
        </w:rPr>
      </w:pPr>
    </w:p>
    <w:p w14:paraId="0EAC52C0" w14:textId="77777777" w:rsidR="00E63269" w:rsidRPr="00F6288A" w:rsidRDefault="00E63269" w:rsidP="0057517F">
      <w:pPr>
        <w:rPr>
          <w:rFonts w:asciiTheme="minorHAnsi" w:hAnsiTheme="minorHAnsi" w:cstheme="minorHAnsi"/>
          <w:sz w:val="22"/>
          <w:szCs w:val="22"/>
        </w:rPr>
      </w:pPr>
    </w:p>
    <w:p w14:paraId="50035FA6" w14:textId="77777777" w:rsidR="00B40221" w:rsidRDefault="00B40221" w:rsidP="00B40221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>
        <w:rPr>
          <w:rStyle w:val="Strong"/>
          <w:rFonts w:ascii="Segoe UI" w:hAnsi="Segoe UI" w:cs="Segoe UI"/>
          <w:sz w:val="21"/>
          <w:szCs w:val="21"/>
        </w:rPr>
        <w:t>Rreth</w:t>
      </w:r>
      <w:proofErr w:type="spellEnd"/>
      <w:r>
        <w:rPr>
          <w:rStyle w:val="Strong"/>
          <w:rFonts w:ascii="Segoe UI" w:hAnsi="Segoe UI" w:cs="Segoe UI"/>
          <w:sz w:val="21"/>
          <w:szCs w:val="21"/>
        </w:rPr>
        <w:t xml:space="preserve"> EasyPay</w:t>
      </w:r>
      <w:r>
        <w:rPr>
          <w:rStyle w:val="white-space-pre"/>
          <w:rFonts w:ascii="Segoe UI" w:hAnsi="Segoe UI" w:cs="Segoe UI"/>
          <w:sz w:val="21"/>
          <w:szCs w:val="21"/>
        </w:rPr>
        <w:t xml:space="preserve"> </w:t>
      </w:r>
    </w:p>
    <w:p w14:paraId="2C7935CD" w14:textId="77777777" w:rsidR="00B40221" w:rsidRDefault="00B40221" w:rsidP="00B40221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4111D2CA" w14:textId="77777777" w:rsidR="00B40221" w:rsidRDefault="00B40221" w:rsidP="00B40221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>
        <w:rPr>
          <w:rFonts w:ascii="Segoe UI" w:hAnsi="Segoe UI" w:cs="Segoe UI"/>
          <w:sz w:val="21"/>
          <w:szCs w:val="21"/>
        </w:rPr>
        <w:t>Njerëzit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meritojnë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shumë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nga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paratë</w:t>
      </w:r>
      <w:proofErr w:type="spellEnd"/>
      <w:r>
        <w:rPr>
          <w:rFonts w:ascii="Segoe UI" w:hAnsi="Segoe UI" w:cs="Segoe UI"/>
          <w:sz w:val="21"/>
          <w:szCs w:val="21"/>
        </w:rPr>
        <w:t xml:space="preserve"> e </w:t>
      </w:r>
      <w:proofErr w:type="spellStart"/>
      <w:r>
        <w:rPr>
          <w:rFonts w:ascii="Segoe UI" w:hAnsi="Segoe UI" w:cs="Segoe UI"/>
          <w:sz w:val="21"/>
          <w:szCs w:val="21"/>
        </w:rPr>
        <w:t>tyre</w:t>
      </w:r>
      <w:proofErr w:type="spellEnd"/>
      <w:r>
        <w:rPr>
          <w:rFonts w:ascii="Segoe UI" w:hAnsi="Segoe UI" w:cs="Segoe UI"/>
          <w:sz w:val="21"/>
          <w:szCs w:val="21"/>
        </w:rPr>
        <w:t xml:space="preserve"> – </w:t>
      </w:r>
      <w:proofErr w:type="spellStart"/>
      <w:r>
        <w:rPr>
          <w:rFonts w:ascii="Segoe UI" w:hAnsi="Segoe UI" w:cs="Segoe UI"/>
          <w:sz w:val="21"/>
          <w:szCs w:val="21"/>
        </w:rPr>
        <w:t>më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shumë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transparencë</w:t>
      </w:r>
      <w:proofErr w:type="spellEnd"/>
      <w:r>
        <w:rPr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</w:rPr>
        <w:t>më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shumë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menaxhim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dhe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shumë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mundësi</w:t>
      </w:r>
      <w:proofErr w:type="spellEnd"/>
      <w:r>
        <w:rPr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Fonts w:ascii="Segoe UI" w:hAnsi="Segoe UI" w:cs="Segoe UI"/>
          <w:sz w:val="21"/>
          <w:szCs w:val="21"/>
        </w:rPr>
        <w:t>Që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nga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viti</w:t>
      </w:r>
      <w:proofErr w:type="spellEnd"/>
      <w:r>
        <w:rPr>
          <w:rFonts w:ascii="Segoe UI" w:hAnsi="Segoe UI" w:cs="Segoe UI"/>
          <w:sz w:val="21"/>
          <w:szCs w:val="21"/>
        </w:rPr>
        <w:t xml:space="preserve"> 2010, EasyPay </w:t>
      </w:r>
      <w:proofErr w:type="spellStart"/>
      <w:r>
        <w:rPr>
          <w:rFonts w:ascii="Segoe UI" w:hAnsi="Segoe UI" w:cs="Segoe UI"/>
          <w:sz w:val="21"/>
          <w:szCs w:val="21"/>
        </w:rPr>
        <w:t>është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një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mision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për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ofruar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pikërisht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këtë</w:t>
      </w:r>
      <w:proofErr w:type="spellEnd"/>
      <w:r>
        <w:rPr>
          <w:rFonts w:ascii="Segoe UI" w:hAnsi="Segoe UI" w:cs="Segoe UI"/>
          <w:sz w:val="21"/>
          <w:szCs w:val="21"/>
        </w:rPr>
        <w:t xml:space="preserve">. Ne </w:t>
      </w:r>
      <w:proofErr w:type="spellStart"/>
      <w:r>
        <w:rPr>
          <w:rFonts w:ascii="Segoe UI" w:hAnsi="Segoe UI" w:cs="Segoe UI"/>
          <w:sz w:val="21"/>
          <w:szCs w:val="21"/>
        </w:rPr>
        <w:t>jemi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platforma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gjithëpërfshirëse</w:t>
      </w:r>
      <w:proofErr w:type="spellEnd"/>
      <w:r>
        <w:rPr>
          <w:rFonts w:ascii="Segoe UI" w:hAnsi="Segoe UI" w:cs="Segoe UI"/>
          <w:sz w:val="21"/>
          <w:szCs w:val="21"/>
        </w:rPr>
        <w:t xml:space="preserve"> e </w:t>
      </w:r>
      <w:proofErr w:type="spellStart"/>
      <w:r>
        <w:rPr>
          <w:rFonts w:ascii="Segoe UI" w:hAnsi="Segoe UI" w:cs="Segoe UI"/>
          <w:sz w:val="21"/>
          <w:szCs w:val="21"/>
        </w:rPr>
        <w:t>pagesave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dixhitale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Shqipëri</w:t>
      </w:r>
      <w:proofErr w:type="spellEnd"/>
      <w:r>
        <w:rPr>
          <w:rFonts w:ascii="Segoe UI" w:hAnsi="Segoe UI" w:cs="Segoe UI"/>
          <w:sz w:val="21"/>
          <w:szCs w:val="21"/>
        </w:rPr>
        <w:t xml:space="preserve">, duke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ndihmuar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individët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dhe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bizneset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paguajnë</w:t>
      </w:r>
      <w:proofErr w:type="spellEnd"/>
      <w:r>
        <w:rPr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</w:rPr>
        <w:t>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marrin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pagesa</w:t>
      </w:r>
      <w:proofErr w:type="spellEnd"/>
      <w:r>
        <w:rPr>
          <w:rFonts w:ascii="Segoe UI" w:hAnsi="Segoe UI" w:cs="Segoe UI"/>
          <w:sz w:val="21"/>
          <w:szCs w:val="21"/>
        </w:rPr>
        <w:t xml:space="preserve">, </w:t>
      </w:r>
      <w:proofErr w:type="spellStart"/>
      <w:r>
        <w:rPr>
          <w:rFonts w:ascii="Segoe UI" w:hAnsi="Segoe UI" w:cs="Segoe UI"/>
          <w:sz w:val="21"/>
          <w:szCs w:val="21"/>
        </w:rPr>
        <w:t>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shpenzojnë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dhe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transferojnë</w:t>
      </w:r>
      <w:proofErr w:type="spellEnd"/>
      <w:r>
        <w:rPr>
          <w:rFonts w:ascii="Segoe UI" w:hAnsi="Segoe UI" w:cs="Segoe UI"/>
          <w:sz w:val="21"/>
          <w:szCs w:val="21"/>
        </w:rPr>
        <w:t xml:space="preserve"> para </w:t>
      </w:r>
      <w:proofErr w:type="spellStart"/>
      <w:r>
        <w:rPr>
          <w:rFonts w:ascii="Segoe UI" w:hAnsi="Segoe UI" w:cs="Segoe UI"/>
          <w:sz w:val="21"/>
          <w:szCs w:val="21"/>
        </w:rPr>
        <w:t>në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mënyrë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thjeshtë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dhe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sigurt</w:t>
      </w:r>
      <w:proofErr w:type="spellEnd"/>
      <w:r>
        <w:rPr>
          <w:rFonts w:ascii="Segoe UI" w:hAnsi="Segoe UI" w:cs="Segoe UI"/>
          <w:sz w:val="21"/>
          <w:szCs w:val="21"/>
        </w:rPr>
        <w:t>.</w:t>
      </w:r>
      <w:r>
        <w:rPr>
          <w:rStyle w:val="white-space-pre"/>
          <w:rFonts w:ascii="Segoe UI" w:hAnsi="Segoe UI" w:cs="Segoe UI"/>
          <w:sz w:val="21"/>
          <w:szCs w:val="21"/>
        </w:rPr>
        <w:t xml:space="preserve"> </w:t>
      </w:r>
    </w:p>
    <w:p w14:paraId="63D056A3" w14:textId="77777777" w:rsidR="00B40221" w:rsidRDefault="00B40221" w:rsidP="00B40221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4A98A174" w14:textId="77777777" w:rsidR="00B40221" w:rsidRDefault="00B40221" w:rsidP="00B40221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>
        <w:rPr>
          <w:rFonts w:ascii="Segoe UI" w:hAnsi="Segoe UI" w:cs="Segoe UI"/>
          <w:sz w:val="21"/>
          <w:szCs w:val="21"/>
        </w:rPr>
        <w:t>Suksesi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ynë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qëndron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dy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elementë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thelbësorë</w:t>
      </w:r>
      <w:proofErr w:type="spellEnd"/>
      <w:r>
        <w:rPr>
          <w:rFonts w:ascii="Segoe UI" w:hAnsi="Segoe UI" w:cs="Segoe UI"/>
          <w:sz w:val="21"/>
          <w:szCs w:val="21"/>
        </w:rPr>
        <w:t xml:space="preserve">: </w:t>
      </w:r>
      <w:proofErr w:type="spellStart"/>
      <w:r>
        <w:rPr>
          <w:rFonts w:ascii="Segoe UI" w:hAnsi="Segoe UI" w:cs="Segoe UI"/>
          <w:sz w:val="21"/>
          <w:szCs w:val="21"/>
        </w:rPr>
        <w:t>ekipi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dhe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kultura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jonë</w:t>
      </w:r>
      <w:proofErr w:type="spellEnd"/>
      <w:r>
        <w:rPr>
          <w:rFonts w:ascii="Segoe UI" w:hAnsi="Segoe UI" w:cs="Segoe UI"/>
          <w:sz w:val="21"/>
          <w:szCs w:val="21"/>
        </w:rPr>
        <w:t xml:space="preserve">. Me </w:t>
      </w:r>
      <w:proofErr w:type="spellStart"/>
      <w:r>
        <w:rPr>
          <w:rFonts w:ascii="Segoe UI" w:hAnsi="Segoe UI" w:cs="Segoe UI"/>
          <w:sz w:val="21"/>
          <w:szCs w:val="21"/>
        </w:rPr>
        <w:t>një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ekip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përkushtuar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prej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mbi</w:t>
      </w:r>
      <w:proofErr w:type="spellEnd"/>
      <w:r>
        <w:rPr>
          <w:rFonts w:ascii="Segoe UI" w:hAnsi="Segoe UI" w:cs="Segoe UI"/>
          <w:sz w:val="21"/>
          <w:szCs w:val="21"/>
        </w:rPr>
        <w:t xml:space="preserve"> 60 </w:t>
      </w:r>
      <w:proofErr w:type="spellStart"/>
      <w:r>
        <w:rPr>
          <w:rFonts w:ascii="Segoe UI" w:hAnsi="Segoe UI" w:cs="Segoe UI"/>
          <w:sz w:val="21"/>
          <w:szCs w:val="21"/>
        </w:rPr>
        <w:t>profesionistësh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jemi</w:t>
      </w:r>
      <w:proofErr w:type="spellEnd"/>
      <w:r>
        <w:rPr>
          <w:rFonts w:ascii="Segoe UI" w:hAnsi="Segoe UI" w:cs="Segoe UI"/>
          <w:sz w:val="21"/>
          <w:szCs w:val="21"/>
        </w:rPr>
        <w:t xml:space="preserve"> duke </w:t>
      </w:r>
      <w:proofErr w:type="spellStart"/>
      <w:r>
        <w:rPr>
          <w:rFonts w:ascii="Segoe UI" w:hAnsi="Segoe UI" w:cs="Segoe UI"/>
          <w:sz w:val="21"/>
          <w:szCs w:val="21"/>
        </w:rPr>
        <w:t>punuar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qe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arrijmë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misionin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tonë</w:t>
      </w:r>
      <w:proofErr w:type="spellEnd"/>
      <w:r>
        <w:rPr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Fonts w:ascii="Segoe UI" w:hAnsi="Segoe UI" w:cs="Segoe UI"/>
          <w:sz w:val="21"/>
          <w:szCs w:val="21"/>
        </w:rPr>
        <w:t>Dhe</w:t>
      </w:r>
      <w:proofErr w:type="spellEnd"/>
      <w:r>
        <w:rPr>
          <w:rFonts w:ascii="Segoe UI" w:hAnsi="Segoe UI" w:cs="Segoe UI"/>
          <w:sz w:val="21"/>
          <w:szCs w:val="21"/>
        </w:rPr>
        <w:t xml:space="preserve"> ne </w:t>
      </w:r>
      <w:proofErr w:type="spellStart"/>
      <w:r>
        <w:rPr>
          <w:rFonts w:ascii="Segoe UI" w:hAnsi="Segoe UI" w:cs="Segoe UI"/>
          <w:sz w:val="21"/>
          <w:szCs w:val="21"/>
        </w:rPr>
        <w:t>jemi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kërkim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individëve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shkëlqyer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qe</w:t>
      </w:r>
      <w:proofErr w:type="spellEnd"/>
      <w:r>
        <w:rPr>
          <w:rFonts w:ascii="Segoe UI" w:hAnsi="Segoe UI" w:cs="Segoe UI"/>
          <w:sz w:val="21"/>
          <w:szCs w:val="21"/>
        </w:rPr>
        <w:t xml:space="preserve"> duan </w:t>
      </w:r>
      <w:proofErr w:type="spellStart"/>
      <w:r>
        <w:rPr>
          <w:rFonts w:ascii="Segoe UI" w:hAnsi="Segoe UI" w:cs="Segoe UI"/>
          <w:sz w:val="21"/>
          <w:szCs w:val="21"/>
        </w:rPr>
        <w:t>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krijojne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produkte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financiare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revolucionare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dhe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ndërtojne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ardhmen</w:t>
      </w:r>
      <w:proofErr w:type="spellEnd"/>
      <w:r>
        <w:rPr>
          <w:rFonts w:ascii="Segoe UI" w:hAnsi="Segoe UI" w:cs="Segoe UI"/>
          <w:sz w:val="21"/>
          <w:szCs w:val="21"/>
        </w:rPr>
        <w:t xml:space="preserve"> e </w:t>
      </w:r>
      <w:proofErr w:type="spellStart"/>
      <w:r>
        <w:rPr>
          <w:rFonts w:ascii="Segoe UI" w:hAnsi="Segoe UI" w:cs="Segoe UI"/>
          <w:sz w:val="21"/>
          <w:szCs w:val="21"/>
        </w:rPr>
        <w:t>shërbimeve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financiare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Shqiperi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dhe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rajon</w:t>
      </w:r>
      <w:proofErr w:type="spellEnd"/>
      <w:r>
        <w:rPr>
          <w:rFonts w:ascii="Segoe UI" w:hAnsi="Segoe UI" w:cs="Segoe UI"/>
          <w:sz w:val="21"/>
          <w:szCs w:val="21"/>
        </w:rPr>
        <w:t>.</w:t>
      </w:r>
      <w:r>
        <w:rPr>
          <w:rStyle w:val="white-space-pre"/>
          <w:rFonts w:ascii="Segoe UI" w:hAnsi="Segoe UI" w:cs="Segoe UI"/>
          <w:sz w:val="21"/>
          <w:szCs w:val="21"/>
        </w:rPr>
        <w:t xml:space="preserve"> </w:t>
      </w:r>
    </w:p>
    <w:p w14:paraId="227B6BC3" w14:textId="77777777" w:rsidR="003A7A7B" w:rsidRPr="00F6288A" w:rsidRDefault="003A7A7B" w:rsidP="0057517F">
      <w:pPr>
        <w:rPr>
          <w:rFonts w:asciiTheme="minorHAnsi" w:hAnsiTheme="minorHAnsi" w:cstheme="minorHAnsi"/>
          <w:sz w:val="22"/>
          <w:szCs w:val="22"/>
        </w:rPr>
      </w:pPr>
    </w:p>
    <w:p w14:paraId="73E1EA55" w14:textId="77777777" w:rsidR="00CB1963" w:rsidRPr="00F6288A" w:rsidRDefault="00CB1963" w:rsidP="0022382E">
      <w:pPr>
        <w:rPr>
          <w:rFonts w:cs="Calibri"/>
          <w:b/>
          <w:color w:val="D65027"/>
          <w:sz w:val="22"/>
          <w:szCs w:val="22"/>
        </w:rPr>
      </w:pPr>
    </w:p>
    <w:p w14:paraId="69F33E5E" w14:textId="77777777" w:rsidR="00B40221" w:rsidRP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Rreth Rolit:</w:t>
      </w: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</w:p>
    <w:p w14:paraId="33AC9D7A" w14:textId="77777777" w:rsidR="00B40221" w:rsidRP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</w:p>
    <w:p w14:paraId="0022186E" w14:textId="77777777" w:rsidR="00B40221" w:rsidRP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Ekipi yne po rritet dhe ne po kerkojme nje .NET developer per t’ju bashkuar ekipit tone. Kjo eshte nje mundesi unike per te kontribuar ne zhvillimin e produkteve digjitale fintech qe ndikojne ne jeten e perditshme te mijera perdoruesve dhe per te qene pjese e inovacionit teknologjik ne sektorin e pagesave dhe sherbimeve financiare ne Shqiperi. </w:t>
      </w:r>
    </w:p>
    <w:p w14:paraId="370FF5E6" w14:textId="77777777" w:rsidR="00B40221" w:rsidRP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</w:p>
    <w:p w14:paraId="7A594C66" w14:textId="77777777" w:rsidR="00B40221" w:rsidRP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Roli juaj si .NET backend developer do te jete thelbesor ne projektimin, zhvillimin dhe mirembajtjen e aplikacioneve qe fuqizojne sistemet tona te pagesave dhe zhvillimeve inovative ne tregun shqiptar. </w:t>
      </w:r>
    </w:p>
    <w:p w14:paraId="4ED4D718" w14:textId="77777777" w:rsidR="00B40221" w:rsidRP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</w:p>
    <w:p w14:paraId="564C9F17" w14:textId="77777777" w:rsid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Nese keni pasion per krijimin e zgjidhjeve softuerike ju ftojme te aplikoni per kete rol. </w:t>
      </w:r>
    </w:p>
    <w:p w14:paraId="6A6522F0" w14:textId="77777777" w:rsid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</w:p>
    <w:p w14:paraId="7A69C08F" w14:textId="77777777" w:rsid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</w:p>
    <w:p w14:paraId="543D4CC2" w14:textId="77777777" w:rsid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</w:p>
    <w:p w14:paraId="0BF5DBA4" w14:textId="77777777" w:rsidR="00273243" w:rsidRPr="00273243" w:rsidRDefault="00273243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</w:p>
    <w:p w14:paraId="54801A5C" w14:textId="77777777" w:rsidR="00B40221" w:rsidRP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</w:p>
    <w:p w14:paraId="51800F91" w14:textId="77777777" w:rsidR="00B40221" w:rsidRP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Kërkesat dhe njohuritë e nevojshme</w:t>
      </w: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</w:p>
    <w:p w14:paraId="38E206D7" w14:textId="77777777" w:rsidR="00B40221" w:rsidRPr="00B40221" w:rsidRDefault="00B40221" w:rsidP="00B40221">
      <w:pPr>
        <w:numPr>
          <w:ilvl w:val="0"/>
          <w:numId w:val="14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Diplome Bachelor ose Master ne Informatike, Inxhinieri Kompjuterike apo fusha te ngjashme. </w:t>
      </w:r>
    </w:p>
    <w:p w14:paraId="522D45CA" w14:textId="77777777" w:rsidR="00B40221" w:rsidRPr="00B40221" w:rsidRDefault="00B40221" w:rsidP="00B40221">
      <w:pPr>
        <w:numPr>
          <w:ilvl w:val="0"/>
          <w:numId w:val="14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Minimumi 3 vite (idealisht +5 vite) pervoje ne zhvillime backend me C#. </w:t>
      </w:r>
    </w:p>
    <w:p w14:paraId="2DDB2E80" w14:textId="77777777" w:rsidR="00B40221" w:rsidRPr="00B40221" w:rsidRDefault="00B40221" w:rsidP="00B40221">
      <w:pPr>
        <w:numPr>
          <w:ilvl w:val="0"/>
          <w:numId w:val="14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Aftesi shume te mira ne zhvillimin e Web API (SOAP, REST). </w:t>
      </w:r>
    </w:p>
    <w:p w14:paraId="4C93AF5A" w14:textId="77777777" w:rsidR="00B40221" w:rsidRPr="00B40221" w:rsidRDefault="00B40221" w:rsidP="00B40221">
      <w:pPr>
        <w:numPr>
          <w:ilvl w:val="0"/>
          <w:numId w:val="14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Aftesa shume te mira ne zhvillimin e microservice-ve. </w:t>
      </w:r>
    </w:p>
    <w:p w14:paraId="58BAFB24" w14:textId="77777777" w:rsidR="00B40221" w:rsidRPr="00B40221" w:rsidRDefault="00B40221" w:rsidP="00B40221">
      <w:pPr>
        <w:numPr>
          <w:ilvl w:val="0"/>
          <w:numId w:val="14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Aftesi shume te mira ne perdorimin e databazave relacionale (SQL Server). </w:t>
      </w:r>
    </w:p>
    <w:p w14:paraId="1841800D" w14:textId="77777777" w:rsidR="00B40221" w:rsidRPr="00B40221" w:rsidRDefault="00B40221" w:rsidP="00B40221">
      <w:pPr>
        <w:numPr>
          <w:ilvl w:val="0"/>
          <w:numId w:val="14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Aftesi ne perdorimin e containers dhe Kubernetes. </w:t>
      </w:r>
    </w:p>
    <w:p w14:paraId="23DA42C0" w14:textId="77777777" w:rsidR="00B40221" w:rsidRP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</w:p>
    <w:p w14:paraId="073F72EE" w14:textId="77777777" w:rsidR="00B40221" w:rsidRP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Ju do te keni mundesi te: </w:t>
      </w:r>
    </w:p>
    <w:p w14:paraId="2828CA43" w14:textId="77777777" w:rsidR="00B40221" w:rsidRPr="00B40221" w:rsidRDefault="00B40221" w:rsidP="00B40221">
      <w:pPr>
        <w:numPr>
          <w:ilvl w:val="0"/>
          <w:numId w:val="15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Udhehiqni dhe mentoroni anetaret me junior te ekipit </w:t>
      </w:r>
    </w:p>
    <w:p w14:paraId="59084D11" w14:textId="26D8796E" w:rsidR="00B40221" w:rsidRPr="00B40221" w:rsidRDefault="00B40221" w:rsidP="00B40221">
      <w:pPr>
        <w:numPr>
          <w:ilvl w:val="0"/>
          <w:numId w:val="15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Bashkepunoni me ekipet e DevOps per automatizime dhe CI/CD Pipelines </w:t>
      </w:r>
    </w:p>
    <w:p w14:paraId="6C3A5992" w14:textId="77777777" w:rsidR="00B40221" w:rsidRP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Avantazhe shtese ne perzgjedhje:</w:t>
      </w: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</w:p>
    <w:p w14:paraId="158B2E14" w14:textId="77777777" w:rsidR="00B40221" w:rsidRPr="00B40221" w:rsidRDefault="00B40221" w:rsidP="00B40221">
      <w:pPr>
        <w:numPr>
          <w:ilvl w:val="0"/>
          <w:numId w:val="16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Njohuri bazike ne frontend </w:t>
      </w:r>
    </w:p>
    <w:p w14:paraId="1773684B" w14:textId="77777777" w:rsidR="00B40221" w:rsidRPr="00B40221" w:rsidRDefault="00B40221" w:rsidP="00B40221">
      <w:pPr>
        <w:numPr>
          <w:ilvl w:val="0"/>
          <w:numId w:val="16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Eksperience me zhvillime ne cloud </w:t>
      </w:r>
    </w:p>
    <w:p w14:paraId="39E194B6" w14:textId="651EBD65" w:rsidR="00B40221" w:rsidRPr="00B40221" w:rsidRDefault="00B40221" w:rsidP="00B40221">
      <w:pPr>
        <w:numPr>
          <w:ilvl w:val="0"/>
          <w:numId w:val="16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Eksperience ne sektorin financiar </w:t>
      </w:r>
    </w:p>
    <w:p w14:paraId="53AC379A" w14:textId="28D99706" w:rsidR="00B40221" w:rsidRPr="00B40221" w:rsidRDefault="00B40221" w:rsidP="00B40221">
      <w:pPr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Cfare ne ofrojme:</w:t>
      </w: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</w:p>
    <w:p w14:paraId="10DDE378" w14:textId="77777777" w:rsidR="00B40221" w:rsidRPr="00B40221" w:rsidRDefault="00B40221" w:rsidP="00B40221">
      <w:pPr>
        <w:numPr>
          <w:ilvl w:val="0"/>
          <w:numId w:val="17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Një mundësi e shkëlqyer për </w:t>
      </w:r>
      <w:r w:rsidRPr="00B40221">
        <w:rPr>
          <w:rFonts w:ascii="Segoe UI" w:eastAsia="Times New Roman" w:hAnsi="Segoe UI" w:cs="Segoe UI"/>
          <w:i/>
          <w:iCs/>
          <w:sz w:val="21"/>
          <w:szCs w:val="21"/>
          <w:lang w:eastAsia="en-GB"/>
        </w:rPr>
        <w:t>zhvillim personal</w:t>
      </w: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. Në departamentin e IT dhe zhvillimor, ne jemi një ekip kompakt dhe besojmë se është vendi i përsosur për t'u rritur dhe mësuar. </w:t>
      </w:r>
    </w:p>
    <w:p w14:paraId="2B6C21E0" w14:textId="77777777" w:rsidR="00B40221" w:rsidRPr="00B40221" w:rsidRDefault="00B40221" w:rsidP="00B40221">
      <w:pPr>
        <w:numPr>
          <w:ilvl w:val="0"/>
          <w:numId w:val="17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Mundësi për të sjellë ide të reja në një ekip ku </w:t>
      </w:r>
      <w:r w:rsidRPr="00B40221">
        <w:rPr>
          <w:rFonts w:ascii="Segoe UI" w:eastAsia="Times New Roman" w:hAnsi="Segoe UI" w:cs="Segoe UI"/>
          <w:i/>
          <w:iCs/>
          <w:sz w:val="21"/>
          <w:szCs w:val="21"/>
          <w:lang w:eastAsia="en-GB"/>
        </w:rPr>
        <w:t>nuk do të dëgjoni kurrë shprehjen</w:t>
      </w: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 "... </w:t>
      </w:r>
      <w:r w:rsidRPr="00B40221">
        <w:rPr>
          <w:rFonts w:ascii="Segoe UI" w:eastAsia="Times New Roman" w:hAnsi="Segoe UI" w:cs="Segoe UI"/>
          <w:i/>
          <w:iCs/>
          <w:sz w:val="21"/>
          <w:szCs w:val="21"/>
          <w:lang w:eastAsia="en-GB"/>
        </w:rPr>
        <w:t>sepse kështu i kemi bërë gjithmonë gjërat më përpara</w:t>
      </w: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" </w:t>
      </w:r>
    </w:p>
    <w:p w14:paraId="6E5C5973" w14:textId="77777777" w:rsidR="00B40221" w:rsidRPr="00B40221" w:rsidRDefault="00B40221" w:rsidP="00B40221">
      <w:pPr>
        <w:numPr>
          <w:ilvl w:val="0"/>
          <w:numId w:val="17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Zyra jonë në Tiranë ndodhet direkt </w:t>
      </w:r>
      <w:r w:rsidRPr="00B40221">
        <w:rPr>
          <w:rFonts w:ascii="Segoe UI" w:eastAsia="Times New Roman" w:hAnsi="Segoe UI" w:cs="Segoe UI"/>
          <w:i/>
          <w:iCs/>
          <w:sz w:val="21"/>
          <w:szCs w:val="21"/>
          <w:lang w:eastAsia="en-GB"/>
        </w:rPr>
        <w:t>në zonën Komunes se Parisit,</w:t>
      </w: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 shumë afër dhe e aksesueshme nga kudo. </w:t>
      </w:r>
    </w:p>
    <w:p w14:paraId="67E09121" w14:textId="77777777" w:rsidR="00B40221" w:rsidRPr="00B40221" w:rsidRDefault="00B40221" w:rsidP="00B40221">
      <w:pPr>
        <w:numPr>
          <w:ilvl w:val="0"/>
          <w:numId w:val="17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i/>
          <w:iCs/>
          <w:sz w:val="21"/>
          <w:szCs w:val="21"/>
          <w:lang w:eastAsia="en-GB"/>
        </w:rPr>
        <w:t>Mundësi trajnimi dhe zhvillim të karrierës</w:t>
      </w: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</w:p>
    <w:p w14:paraId="2D2C7EAC" w14:textId="77777777" w:rsidR="00B40221" w:rsidRPr="00B40221" w:rsidRDefault="00B40221" w:rsidP="00B40221">
      <w:pPr>
        <w:numPr>
          <w:ilvl w:val="0"/>
          <w:numId w:val="17"/>
        </w:numPr>
        <w:spacing w:beforeAutospacing="1" w:afterAutospacing="1"/>
        <w:textAlignment w:val="baseline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40221">
        <w:rPr>
          <w:rFonts w:ascii="Segoe UI" w:eastAsia="Times New Roman" w:hAnsi="Segoe UI" w:cs="Segoe UI"/>
          <w:i/>
          <w:iCs/>
          <w:sz w:val="21"/>
          <w:szCs w:val="21"/>
          <w:lang w:eastAsia="en-GB"/>
        </w:rPr>
        <w:t>Team Retreats</w:t>
      </w:r>
      <w:r w:rsidRPr="00B40221">
        <w:rPr>
          <w:rFonts w:ascii="Segoe UI" w:eastAsia="Times New Roman" w:hAnsi="Segoe UI" w:cs="Segoe UI"/>
          <w:sz w:val="21"/>
          <w:szCs w:val="21"/>
          <w:lang w:eastAsia="en-GB"/>
        </w:rPr>
        <w:t xml:space="preserve"> - Të paktën dy herë në vit i gjithë ekipi ynë organizon udhëtime ekipore për t'u argëtuar dhe për të qenë të gjithë së bashku në një ambjent të ndryshëm. </w:t>
      </w:r>
    </w:p>
    <w:p w14:paraId="224236FC" w14:textId="77777777" w:rsidR="00E63269" w:rsidRPr="00F6288A" w:rsidRDefault="00E63269" w:rsidP="0057517F">
      <w:pPr>
        <w:rPr>
          <w:rFonts w:asciiTheme="minorHAnsi" w:hAnsiTheme="minorHAnsi" w:cstheme="minorHAnsi"/>
          <w:sz w:val="22"/>
          <w:szCs w:val="22"/>
        </w:rPr>
      </w:pPr>
    </w:p>
    <w:p w14:paraId="6350B3FB" w14:textId="77777777" w:rsidR="00B40221" w:rsidRDefault="00B40221" w:rsidP="00B40221">
      <w:pPr>
        <w:pStyle w:val="NormalWeb"/>
        <w:spacing w:before="0" w:beforeAutospacing="0" w:after="0" w:afterAutospacing="0"/>
        <w:textAlignment w:val="baseline"/>
        <w:rPr>
          <w:rStyle w:val="white-space-pre"/>
          <w:rFonts w:ascii="Segoe UI" w:hAnsi="Segoe UI" w:cs="Segoe UI"/>
          <w:sz w:val="21"/>
          <w:szCs w:val="21"/>
        </w:rPr>
      </w:pPr>
      <w:proofErr w:type="spellStart"/>
      <w:r>
        <w:rPr>
          <w:rFonts w:ascii="Segoe UI" w:hAnsi="Segoe UI" w:cs="Segoe UI"/>
          <w:sz w:val="21"/>
          <w:szCs w:val="21"/>
        </w:rPr>
        <w:t>Personat</w:t>
      </w:r>
      <w:proofErr w:type="spellEnd"/>
      <w:r>
        <w:rPr>
          <w:rFonts w:ascii="Segoe UI" w:hAnsi="Segoe UI" w:cs="Segoe UI"/>
          <w:sz w:val="21"/>
          <w:szCs w:val="21"/>
        </w:rPr>
        <w:t xml:space="preserve"> e </w:t>
      </w:r>
      <w:proofErr w:type="spellStart"/>
      <w:r>
        <w:rPr>
          <w:rFonts w:ascii="Segoe UI" w:hAnsi="Segoe UI" w:cs="Segoe UI"/>
          <w:sz w:val="21"/>
          <w:szCs w:val="21"/>
        </w:rPr>
        <w:t>interesuar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duhet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dërgojnë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dërgojnë</w:t>
      </w:r>
      <w:proofErr w:type="spellEnd"/>
      <w:r>
        <w:rPr>
          <w:rFonts w:ascii="Segoe UI" w:hAnsi="Segoe UI" w:cs="Segoe UI"/>
          <w:sz w:val="21"/>
          <w:szCs w:val="21"/>
        </w:rPr>
        <w:t xml:space="preserve"> CV-</w:t>
      </w:r>
      <w:proofErr w:type="spellStart"/>
      <w:r>
        <w:rPr>
          <w:rFonts w:ascii="Segoe UI" w:hAnsi="Segoe UI" w:cs="Segoe UI"/>
          <w:sz w:val="21"/>
          <w:szCs w:val="21"/>
        </w:rPr>
        <w:t>në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adresën</w:t>
      </w:r>
      <w:proofErr w:type="spellEnd"/>
      <w:r>
        <w:rPr>
          <w:rFonts w:ascii="Segoe UI" w:hAnsi="Segoe UI" w:cs="Segoe UI"/>
          <w:sz w:val="21"/>
          <w:szCs w:val="21"/>
        </w:rPr>
        <w:t xml:space="preserve"> e-mail: hr@easypay.al</w:t>
      </w:r>
      <w:r>
        <w:rPr>
          <w:rStyle w:val="white-space-pre"/>
          <w:rFonts w:ascii="Segoe UI" w:hAnsi="Segoe UI" w:cs="Segoe UI"/>
          <w:sz w:val="21"/>
          <w:szCs w:val="21"/>
        </w:rPr>
        <w:t xml:space="preserve"> </w:t>
      </w:r>
    </w:p>
    <w:p w14:paraId="34ADB13F" w14:textId="77777777" w:rsidR="00B40221" w:rsidRDefault="00B40221" w:rsidP="00B40221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2A157DB9" w14:textId="77777777" w:rsidR="00B40221" w:rsidRDefault="00B40221" w:rsidP="00B40221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>
        <w:rPr>
          <w:rStyle w:val="Emphasis"/>
          <w:rFonts w:ascii="Segoe UI" w:hAnsi="Segoe UI" w:cs="Segoe UI"/>
          <w:sz w:val="21"/>
          <w:szCs w:val="21"/>
        </w:rPr>
        <w:t>Të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gjitha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aplikimet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do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të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trajtohen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në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konfidencialitet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të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plotë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.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Bazuar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në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ligjin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Nr.9887,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datë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10.03.2008 “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Për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mbrojtjen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e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të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dhënave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personale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”,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neni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12 -17,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informacioni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personal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i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depozituar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për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aplikimin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për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punësim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do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të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përdoret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vetëm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për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këtë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Style w:val="Emphasis"/>
          <w:rFonts w:ascii="Segoe UI" w:hAnsi="Segoe UI" w:cs="Segoe UI"/>
          <w:sz w:val="21"/>
          <w:szCs w:val="21"/>
        </w:rPr>
        <w:t>qëllim</w:t>
      </w:r>
      <w:proofErr w:type="spellEnd"/>
      <w:r>
        <w:rPr>
          <w:rStyle w:val="Emphasis"/>
          <w:rFonts w:ascii="Segoe UI" w:hAnsi="Segoe UI" w:cs="Segoe UI"/>
          <w:sz w:val="21"/>
          <w:szCs w:val="21"/>
        </w:rPr>
        <w:t>.</w:t>
      </w:r>
      <w:r>
        <w:rPr>
          <w:rStyle w:val="white-space-pre"/>
          <w:rFonts w:ascii="Segoe UI" w:hAnsi="Segoe UI" w:cs="Segoe UI"/>
          <w:sz w:val="21"/>
          <w:szCs w:val="21"/>
        </w:rPr>
        <w:t xml:space="preserve"> </w:t>
      </w:r>
    </w:p>
    <w:p w14:paraId="1584FE5F" w14:textId="77777777" w:rsidR="00B40221" w:rsidRDefault="00B40221" w:rsidP="00B40221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28C4BE6E" w14:textId="1E32DEB2" w:rsidR="007F1D0E" w:rsidRPr="00B40221" w:rsidRDefault="00B40221" w:rsidP="00B40221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Ju </w:t>
      </w:r>
      <w:proofErr w:type="spellStart"/>
      <w:r>
        <w:rPr>
          <w:rFonts w:ascii="Segoe UI" w:hAnsi="Segoe UI" w:cs="Segoe UI"/>
          <w:sz w:val="21"/>
          <w:szCs w:val="21"/>
        </w:rPr>
        <w:t>informojmë</w:t>
      </w:r>
      <w:proofErr w:type="spellEnd"/>
      <w:r>
        <w:rPr>
          <w:rFonts w:ascii="Segoe UI" w:hAnsi="Segoe UI" w:cs="Segoe UI"/>
          <w:sz w:val="21"/>
          <w:szCs w:val="21"/>
        </w:rPr>
        <w:t xml:space="preserve"> se </w:t>
      </w:r>
      <w:proofErr w:type="spellStart"/>
      <w:r>
        <w:rPr>
          <w:rFonts w:ascii="Segoe UI" w:hAnsi="Segoe UI" w:cs="Segoe UI"/>
          <w:sz w:val="21"/>
          <w:szCs w:val="21"/>
        </w:rPr>
        <w:t>vetëm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kandidatët</w:t>
      </w:r>
      <w:proofErr w:type="spellEnd"/>
      <w:r>
        <w:rPr>
          <w:rFonts w:ascii="Segoe UI" w:hAnsi="Segoe UI" w:cs="Segoe UI"/>
          <w:sz w:val="21"/>
          <w:szCs w:val="21"/>
        </w:rPr>
        <w:t xml:space="preserve"> e </w:t>
      </w:r>
      <w:proofErr w:type="spellStart"/>
      <w:r>
        <w:rPr>
          <w:rFonts w:ascii="Segoe UI" w:hAnsi="Segoe UI" w:cs="Segoe UI"/>
          <w:sz w:val="21"/>
          <w:szCs w:val="21"/>
        </w:rPr>
        <w:t>përzgjedhur</w:t>
      </w:r>
      <w:proofErr w:type="spellEnd"/>
      <w:r>
        <w:rPr>
          <w:rFonts w:ascii="Segoe UI" w:hAnsi="Segoe UI" w:cs="Segoe UI"/>
          <w:sz w:val="21"/>
          <w:szCs w:val="21"/>
        </w:rPr>
        <w:t xml:space="preserve"> do </w:t>
      </w:r>
      <w:proofErr w:type="spellStart"/>
      <w:r>
        <w:rPr>
          <w:rFonts w:ascii="Segoe UI" w:hAnsi="Segoe UI" w:cs="Segoe UI"/>
          <w:sz w:val="21"/>
          <w:szCs w:val="21"/>
        </w:rPr>
        <w:t>të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kontaktohen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nga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Departamenti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i</w:t>
      </w:r>
      <w:proofErr w:type="spellEnd"/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Burimeve</w:t>
      </w:r>
      <w:proofErr w:type="spellEnd"/>
      <w:r>
        <w:rPr>
          <w:rFonts w:ascii="Segoe UI" w:hAnsi="Segoe UI" w:cs="Segoe UI"/>
          <w:sz w:val="21"/>
          <w:szCs w:val="21"/>
        </w:rPr>
        <w:t xml:space="preserve"> Njerëzore. Ju </w:t>
      </w:r>
      <w:proofErr w:type="spellStart"/>
      <w:r>
        <w:rPr>
          <w:rFonts w:ascii="Segoe UI" w:hAnsi="Segoe UI" w:cs="Segoe UI"/>
          <w:sz w:val="21"/>
          <w:szCs w:val="21"/>
        </w:rPr>
        <w:t>mirëpresim</w:t>
      </w:r>
      <w:proofErr w:type="spellEnd"/>
      <w:r>
        <w:rPr>
          <w:rFonts w:ascii="Segoe UI" w:hAnsi="Segoe UI" w:cs="Segoe UI"/>
          <w:sz w:val="21"/>
          <w:szCs w:val="21"/>
        </w:rPr>
        <w:t>!</w:t>
      </w:r>
      <w:r>
        <w:rPr>
          <w:rStyle w:val="white-space-pre"/>
          <w:rFonts w:ascii="Segoe UI" w:hAnsi="Segoe UI" w:cs="Segoe UI"/>
          <w:sz w:val="21"/>
          <w:szCs w:val="21"/>
        </w:rPr>
        <w:t xml:space="preserve"> </w:t>
      </w:r>
    </w:p>
    <w:sectPr w:rsidR="007F1D0E" w:rsidRPr="00B40221" w:rsidSect="00A371CA">
      <w:headerReference w:type="default" r:id="rId10"/>
      <w:footerReference w:type="default" r:id="rId11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223A5" w14:textId="77777777" w:rsidR="002C4CF5" w:rsidRDefault="002C4CF5" w:rsidP="00FC4C1E">
      <w:r>
        <w:separator/>
      </w:r>
    </w:p>
  </w:endnote>
  <w:endnote w:type="continuationSeparator" w:id="0">
    <w:p w14:paraId="5281CB7A" w14:textId="77777777" w:rsidR="002C4CF5" w:rsidRDefault="002C4CF5" w:rsidP="00FC4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0F05" w14:textId="77777777" w:rsidR="00273243" w:rsidRDefault="00273243" w:rsidP="00273243">
    <w:pPr>
      <w:pStyle w:val="Footer"/>
    </w:pPr>
    <w:r w:rsidRPr="002B2484">
      <w:rPr>
        <w:noProof/>
      </w:rPr>
      <w:t>Njesia Adminstrative Nr.5, Rruga Vëllezërit Hobdari, Godina Nr15, Tiranë  Shqipëri     </w:t>
    </w:r>
  </w:p>
  <w:p w14:paraId="131EF55E" w14:textId="4122136D" w:rsidR="00A371CA" w:rsidRDefault="00A371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AAC70" w14:textId="77777777" w:rsidR="002C4CF5" w:rsidRDefault="002C4CF5" w:rsidP="00FC4C1E">
      <w:r>
        <w:separator/>
      </w:r>
    </w:p>
  </w:footnote>
  <w:footnote w:type="continuationSeparator" w:id="0">
    <w:p w14:paraId="3A18E104" w14:textId="77777777" w:rsidR="002C4CF5" w:rsidRDefault="002C4CF5" w:rsidP="00FC4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72E0" w14:textId="77777777" w:rsidR="00FC4C1E" w:rsidRDefault="009F7240" w:rsidP="009F724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7D0476" wp14:editId="4B20E22E">
              <wp:simplePos x="0" y="0"/>
              <wp:positionH relativeFrom="column">
                <wp:posOffset>-933450</wp:posOffset>
              </wp:positionH>
              <wp:positionV relativeFrom="paragraph">
                <wp:posOffset>9525</wp:posOffset>
              </wp:positionV>
              <wp:extent cx="7829550" cy="876300"/>
              <wp:effectExtent l="0" t="0" r="19050" b="190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876300"/>
                      </a:xfrm>
                      <a:prstGeom prst="rect">
                        <a:avLst/>
                      </a:prstGeom>
                      <a:solidFill>
                        <a:srgbClr val="D6502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E7AB5B" w14:textId="03AD8C5B" w:rsidR="009F7240" w:rsidRDefault="009F2661" w:rsidP="009F2661">
                          <w:pPr>
                            <w:ind w:left="7920"/>
                          </w:pPr>
                          <w:r>
                            <w:t xml:space="preserve">    </w:t>
                          </w:r>
                          <w:r w:rsidR="00273243">
                            <w:rPr>
                              <w:noProof/>
                            </w:rPr>
                            <w:drawing>
                              <wp:inline distT="0" distB="0" distL="0" distR="0" wp14:anchorId="33EE3AB4" wp14:editId="554ED558">
                                <wp:extent cx="1809750" cy="763905"/>
                                <wp:effectExtent l="0" t="0" r="0" b="0"/>
                                <wp:docPr id="1429376312" name="Picture 14293763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09750" cy="763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7D0476" id="Rectangle 2" o:spid="_x0000_s1026" style="position:absolute;margin-left:-73.5pt;margin-top:.75pt;width:616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" fillcolor="#d65027" strokecolor="#1f4d78 [1604]" strokeweight="1pt">
              <v:textbox>
                <w:txbxContent>
                  <w:p w14:paraId="48E7AB5B" w14:textId="03AD8C5B" w:rsidR="009F7240" w:rsidRDefault="009F2661" w:rsidP="009F2661">
                    <w:pPr>
                      <w:ind w:left="7920"/>
                    </w:pPr>
                    <w:r>
                      <w:t xml:space="preserve">    </w:t>
                    </w:r>
                    <w:r w:rsidR="00273243">
                      <w:rPr>
                        <w:noProof/>
                      </w:rPr>
                      <w:drawing>
                        <wp:inline distT="0" distB="0" distL="0" distR="0" wp14:anchorId="33EE3AB4" wp14:editId="554ED558">
                          <wp:extent cx="1809750" cy="763905"/>
                          <wp:effectExtent l="0" t="0" r="0" b="0"/>
                          <wp:docPr id="1429376312" name="Picture 14293763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09750" cy="763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6768F"/>
    <w:multiLevelType w:val="multilevel"/>
    <w:tmpl w:val="3BF8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B114AC"/>
    <w:multiLevelType w:val="hybridMultilevel"/>
    <w:tmpl w:val="D17C0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7481D"/>
    <w:multiLevelType w:val="hybridMultilevel"/>
    <w:tmpl w:val="75FCA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E2F5E"/>
    <w:multiLevelType w:val="multilevel"/>
    <w:tmpl w:val="B1B8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A834C9"/>
    <w:multiLevelType w:val="hybridMultilevel"/>
    <w:tmpl w:val="5DF02868"/>
    <w:lvl w:ilvl="0" w:tplc="9B4C17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72024"/>
    <w:multiLevelType w:val="multilevel"/>
    <w:tmpl w:val="9F7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150945"/>
    <w:multiLevelType w:val="multilevel"/>
    <w:tmpl w:val="816C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707E55"/>
    <w:multiLevelType w:val="hybridMultilevel"/>
    <w:tmpl w:val="C7EE9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D0CDC"/>
    <w:multiLevelType w:val="hybridMultilevel"/>
    <w:tmpl w:val="2CFE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72EFA"/>
    <w:multiLevelType w:val="hybridMultilevel"/>
    <w:tmpl w:val="C2061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428CA"/>
    <w:multiLevelType w:val="hybridMultilevel"/>
    <w:tmpl w:val="0D4A5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F50CB8"/>
    <w:multiLevelType w:val="hybridMultilevel"/>
    <w:tmpl w:val="430A3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8731D"/>
    <w:multiLevelType w:val="multilevel"/>
    <w:tmpl w:val="015E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F23B8B"/>
    <w:multiLevelType w:val="multilevel"/>
    <w:tmpl w:val="2D1E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B11413"/>
    <w:multiLevelType w:val="hybridMultilevel"/>
    <w:tmpl w:val="A2E48808"/>
    <w:lvl w:ilvl="0" w:tplc="C166024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E2575"/>
    <w:multiLevelType w:val="hybridMultilevel"/>
    <w:tmpl w:val="F132CD92"/>
    <w:lvl w:ilvl="0" w:tplc="336891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122757">
    <w:abstractNumId w:val="7"/>
  </w:num>
  <w:num w:numId="2" w16cid:durableId="63458792">
    <w:abstractNumId w:val="8"/>
  </w:num>
  <w:num w:numId="3" w16cid:durableId="2006203215">
    <w:abstractNumId w:val="9"/>
  </w:num>
  <w:num w:numId="4" w16cid:durableId="702025287">
    <w:abstractNumId w:val="10"/>
  </w:num>
  <w:num w:numId="5" w16cid:durableId="1210533347">
    <w:abstractNumId w:val="2"/>
  </w:num>
  <w:num w:numId="6" w16cid:durableId="1878076997">
    <w:abstractNumId w:val="1"/>
  </w:num>
  <w:num w:numId="7" w16cid:durableId="852259901">
    <w:abstractNumId w:val="4"/>
  </w:num>
  <w:num w:numId="8" w16cid:durableId="1508055216">
    <w:abstractNumId w:val="11"/>
  </w:num>
  <w:num w:numId="9" w16cid:durableId="732850645">
    <w:abstractNumId w:val="14"/>
  </w:num>
  <w:num w:numId="10" w16cid:durableId="957369059">
    <w:abstractNumId w:val="15"/>
  </w:num>
  <w:num w:numId="11" w16cid:durableId="1971395384">
    <w:abstractNumId w:val="15"/>
  </w:num>
  <w:num w:numId="12" w16cid:durableId="1311866015">
    <w:abstractNumId w:val="5"/>
  </w:num>
  <w:num w:numId="13" w16cid:durableId="1972662889">
    <w:abstractNumId w:val="6"/>
  </w:num>
  <w:num w:numId="14" w16cid:durableId="813838170">
    <w:abstractNumId w:val="0"/>
  </w:num>
  <w:num w:numId="15" w16cid:durableId="451900464">
    <w:abstractNumId w:val="12"/>
  </w:num>
  <w:num w:numId="16" w16cid:durableId="176970570">
    <w:abstractNumId w:val="3"/>
  </w:num>
  <w:num w:numId="17" w16cid:durableId="5890423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55"/>
    <w:rsid w:val="00057C65"/>
    <w:rsid w:val="00062855"/>
    <w:rsid w:val="0009419A"/>
    <w:rsid w:val="000A7BE4"/>
    <w:rsid w:val="000E3FD6"/>
    <w:rsid w:val="000F10B8"/>
    <w:rsid w:val="00100967"/>
    <w:rsid w:val="00151BE3"/>
    <w:rsid w:val="0016399D"/>
    <w:rsid w:val="00172A99"/>
    <w:rsid w:val="001B6D72"/>
    <w:rsid w:val="001C3A7C"/>
    <w:rsid w:val="00207846"/>
    <w:rsid w:val="002132E1"/>
    <w:rsid w:val="0022382E"/>
    <w:rsid w:val="00273243"/>
    <w:rsid w:val="002C4CF5"/>
    <w:rsid w:val="00353812"/>
    <w:rsid w:val="00387279"/>
    <w:rsid w:val="003975CD"/>
    <w:rsid w:val="003A7A7B"/>
    <w:rsid w:val="004166C3"/>
    <w:rsid w:val="004567A1"/>
    <w:rsid w:val="0047509F"/>
    <w:rsid w:val="00477578"/>
    <w:rsid w:val="004A6E0A"/>
    <w:rsid w:val="004B2CBD"/>
    <w:rsid w:val="004B33BF"/>
    <w:rsid w:val="004B5919"/>
    <w:rsid w:val="004D0DBB"/>
    <w:rsid w:val="004E6E8F"/>
    <w:rsid w:val="00531B1B"/>
    <w:rsid w:val="0057517F"/>
    <w:rsid w:val="0066075F"/>
    <w:rsid w:val="006A712B"/>
    <w:rsid w:val="006C44C7"/>
    <w:rsid w:val="006C4989"/>
    <w:rsid w:val="006D13A7"/>
    <w:rsid w:val="006D673A"/>
    <w:rsid w:val="00724523"/>
    <w:rsid w:val="00770598"/>
    <w:rsid w:val="0078384B"/>
    <w:rsid w:val="00787C0E"/>
    <w:rsid w:val="007F1CAA"/>
    <w:rsid w:val="007F1D0E"/>
    <w:rsid w:val="007F3A84"/>
    <w:rsid w:val="007F78AD"/>
    <w:rsid w:val="0080479A"/>
    <w:rsid w:val="008066E1"/>
    <w:rsid w:val="008354BC"/>
    <w:rsid w:val="0085537C"/>
    <w:rsid w:val="008B6E1F"/>
    <w:rsid w:val="008D73D7"/>
    <w:rsid w:val="00904DCF"/>
    <w:rsid w:val="00956580"/>
    <w:rsid w:val="009767CB"/>
    <w:rsid w:val="00990467"/>
    <w:rsid w:val="009B1769"/>
    <w:rsid w:val="009C6DA5"/>
    <w:rsid w:val="009F2661"/>
    <w:rsid w:val="009F2DAE"/>
    <w:rsid w:val="009F7240"/>
    <w:rsid w:val="00A30F5E"/>
    <w:rsid w:val="00A34A30"/>
    <w:rsid w:val="00A371CA"/>
    <w:rsid w:val="00AD3C10"/>
    <w:rsid w:val="00B40221"/>
    <w:rsid w:val="00BA4C86"/>
    <w:rsid w:val="00BE69E9"/>
    <w:rsid w:val="00C039CB"/>
    <w:rsid w:val="00C240B1"/>
    <w:rsid w:val="00C56113"/>
    <w:rsid w:val="00C64D9B"/>
    <w:rsid w:val="00CB1963"/>
    <w:rsid w:val="00CF0193"/>
    <w:rsid w:val="00D15DB1"/>
    <w:rsid w:val="00D678DA"/>
    <w:rsid w:val="00D82B89"/>
    <w:rsid w:val="00DA6856"/>
    <w:rsid w:val="00DC7794"/>
    <w:rsid w:val="00DD20E3"/>
    <w:rsid w:val="00E63269"/>
    <w:rsid w:val="00F20CBB"/>
    <w:rsid w:val="00F525FC"/>
    <w:rsid w:val="00F554F5"/>
    <w:rsid w:val="00F6288A"/>
    <w:rsid w:val="00F8576D"/>
    <w:rsid w:val="00F85EDD"/>
    <w:rsid w:val="00FA6304"/>
    <w:rsid w:val="00FC0EB9"/>
    <w:rsid w:val="00FC4C1E"/>
    <w:rsid w:val="00FC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B70C3"/>
  <w15:docId w15:val="{E8EFC7AF-1960-4A12-A45A-B9A94A1E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82E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628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30F5E"/>
    <w:rPr>
      <w:i/>
      <w:iCs/>
    </w:rPr>
  </w:style>
  <w:style w:type="character" w:styleId="Hyperlink">
    <w:name w:val="Hyperlink"/>
    <w:basedOn w:val="DefaultParagraphFont"/>
    <w:uiPriority w:val="99"/>
    <w:unhideWhenUsed/>
    <w:rsid w:val="00FC4C1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4C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4C1E"/>
  </w:style>
  <w:style w:type="paragraph" w:styleId="Footer">
    <w:name w:val="footer"/>
    <w:basedOn w:val="Normal"/>
    <w:link w:val="FooterChar"/>
    <w:uiPriority w:val="99"/>
    <w:unhideWhenUsed/>
    <w:rsid w:val="00FC4C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4C1E"/>
  </w:style>
  <w:style w:type="paragraph" w:styleId="BalloonText">
    <w:name w:val="Balloon Text"/>
    <w:basedOn w:val="Normal"/>
    <w:link w:val="BalloonTextChar"/>
    <w:uiPriority w:val="99"/>
    <w:semiHidden/>
    <w:unhideWhenUsed/>
    <w:rsid w:val="00E632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269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382E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9B1769"/>
    <w:pPr>
      <w:spacing w:after="60" w:line="276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B1769"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rsid w:val="009B176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554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4F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4F5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4F5"/>
    <w:rPr>
      <w:rFonts w:ascii="Calibri" w:eastAsia="Calibri" w:hAnsi="Calibri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69E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styleId="Strong">
    <w:name w:val="Strong"/>
    <w:basedOn w:val="DefaultParagraphFont"/>
    <w:uiPriority w:val="22"/>
    <w:qFormat/>
    <w:rsid w:val="00B40221"/>
    <w:rPr>
      <w:b/>
      <w:bCs/>
    </w:rPr>
  </w:style>
  <w:style w:type="character" w:customStyle="1" w:styleId="white-space-pre">
    <w:name w:val="white-space-pre"/>
    <w:basedOn w:val="DefaultParagraphFont"/>
    <w:rsid w:val="00B40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2782D6F5BB42409B3074C075C03091" ma:contentTypeVersion="13" ma:contentTypeDescription="Create a new document." ma:contentTypeScope="" ma:versionID="96c1e9c9213793e1c4cc75f4d4402150">
  <xsd:schema xmlns:xsd="http://www.w3.org/2001/XMLSchema" xmlns:xs="http://www.w3.org/2001/XMLSchema" xmlns:p="http://schemas.microsoft.com/office/2006/metadata/properties" xmlns:ns2="cf8ee174-aab2-4a69-8e1a-c7ccdeab5ada" xmlns:ns3="4fc1d615-2b66-42e1-8d92-29f55b6f7b55" targetNamespace="http://schemas.microsoft.com/office/2006/metadata/properties" ma:root="true" ma:fieldsID="3b4c0df8744d28285e264f7fcfc36794" ns2:_="" ns3:_="">
    <xsd:import namespace="cf8ee174-aab2-4a69-8e1a-c7ccdeab5ada"/>
    <xsd:import namespace="4fc1d615-2b66-42e1-8d92-29f55b6f7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ee174-aab2-4a69-8e1a-c7ccdeab5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c5b3a8-9d5c-46ff-b38e-35ee9dc9c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1d615-2b66-42e1-8d92-29f55b6f7b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a7729a0-caed-46c8-bde9-b86bb6add571}" ma:internalName="TaxCatchAll" ma:showField="CatchAllData" ma:web="4fc1d615-2b66-42e1-8d92-29f55b6f7b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9CE0C-251E-484D-B88B-2503CBDC9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ee174-aab2-4a69-8e1a-c7ccdeab5ada"/>
    <ds:schemaRef ds:uri="4fc1d615-2b66-42e1-8d92-29f55b6f7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F23217-4DDD-4C34-8BB0-4FAAB1D87A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26317-9442-4838-8827-E12B1ECA6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 Doda</dc:creator>
  <cp:lastModifiedBy>Deivis Shomo</cp:lastModifiedBy>
  <cp:revision>15</cp:revision>
  <cp:lastPrinted>2021-06-29T11:09:00Z</cp:lastPrinted>
  <dcterms:created xsi:type="dcterms:W3CDTF">2024-11-19T14:15:00Z</dcterms:created>
  <dcterms:modified xsi:type="dcterms:W3CDTF">2026-08-24T15:39:00Z</dcterms:modified>
</cp:coreProperties>
</file>